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8E75C" w14:textId="60BADEBF" w:rsidR="009A6AF7" w:rsidRDefault="00DF4ADA" w:rsidP="00554261">
      <w:pPr>
        <w:pStyle w:val="Heading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Sexual Assaults Experienced by Men, their </w:t>
      </w:r>
      <w:r w:rsidR="00554261" w:rsidRPr="00554261">
        <w:rPr>
          <w:rFonts w:ascii="Times New Roman" w:hAnsi="Times New Roman" w:cs="Times New Roman"/>
          <w:color w:val="000000" w:themeColor="text1"/>
          <w:sz w:val="24"/>
          <w:szCs w:val="24"/>
        </w:rPr>
        <w:t xml:space="preserve">Coping Strategies </w:t>
      </w:r>
      <w:r>
        <w:rPr>
          <w:rFonts w:ascii="Times New Roman" w:hAnsi="Times New Roman" w:cs="Times New Roman"/>
          <w:color w:val="000000" w:themeColor="text1"/>
          <w:sz w:val="24"/>
          <w:szCs w:val="24"/>
        </w:rPr>
        <w:t>and Perceptions towards Perpetrators</w:t>
      </w:r>
      <w:r w:rsidR="00554261" w:rsidRPr="00554261">
        <w:rPr>
          <w:rFonts w:ascii="Times New Roman" w:hAnsi="Times New Roman" w:cs="Times New Roman"/>
          <w:color w:val="000000" w:themeColor="text1"/>
          <w:sz w:val="24"/>
          <w:szCs w:val="24"/>
        </w:rPr>
        <w:t xml:space="preserve">: </w:t>
      </w:r>
      <w:r w:rsidR="000C1455">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w:t>
      </w:r>
      <w:r w:rsidR="00F20B77">
        <w:rPr>
          <w:rFonts w:ascii="Times New Roman" w:hAnsi="Times New Roman" w:cs="Times New Roman"/>
          <w:color w:val="000000" w:themeColor="text1"/>
          <w:sz w:val="24"/>
          <w:szCs w:val="24"/>
        </w:rPr>
        <w:t xml:space="preserve">Review of </w:t>
      </w:r>
      <w:r w:rsidR="000C1455">
        <w:rPr>
          <w:rFonts w:ascii="Times New Roman" w:hAnsi="Times New Roman" w:cs="Times New Roman"/>
          <w:color w:val="000000" w:themeColor="text1"/>
          <w:sz w:val="24"/>
          <w:szCs w:val="24"/>
        </w:rPr>
        <w:t>Literature</w:t>
      </w:r>
    </w:p>
    <w:p w14:paraId="673ABBA8" w14:textId="1A28D19E" w:rsidR="000C1455" w:rsidRDefault="000C1455" w:rsidP="000C1455">
      <w:pPr>
        <w:pStyle w:val="NormalWeb"/>
        <w:shd w:val="clear" w:color="auto" w:fill="FFFFFF"/>
        <w:jc w:val="center"/>
        <w:rPr>
          <w:rFonts w:ascii="TimesNewRomanPS" w:hAnsi="TimesNewRomanPS"/>
          <w:vertAlign w:val="superscript"/>
          <w:lang w:val="en-US"/>
        </w:rPr>
      </w:pPr>
      <w:r>
        <w:t>Ngonidzashe Mutanana</w:t>
      </w:r>
      <w:r>
        <w:rPr>
          <w:vertAlign w:val="superscript"/>
        </w:rPr>
        <w:t>1*</w:t>
      </w:r>
      <w:r w:rsidR="00E228CD">
        <w:rPr>
          <w:rFonts w:ascii="TimesNewRomanPS" w:hAnsi="TimesNewRomanPS"/>
        </w:rPr>
        <w:t xml:space="preserve">, Mqemane </w:t>
      </w:r>
      <w:r w:rsidRPr="000B4F57">
        <w:rPr>
          <w:rFonts w:ascii="TimesNewRomanPS" w:hAnsi="TimesNewRomanPS"/>
        </w:rPr>
        <w:t>Tshababa</w:t>
      </w:r>
      <w:r>
        <w:rPr>
          <w:rFonts w:ascii="TimesNewRomanPS" w:hAnsi="TimesNewRomanPS"/>
          <w:vertAlign w:val="superscript"/>
          <w:lang w:val="en-US"/>
        </w:rPr>
        <w:t>2</w:t>
      </w:r>
      <w:r w:rsidR="00E228CD">
        <w:rPr>
          <w:rFonts w:ascii="TimesNewRomanPS" w:hAnsi="TimesNewRomanPS"/>
        </w:rPr>
        <w:t>, Patrick Senderayi</w:t>
      </w:r>
      <w:r w:rsidR="00E228CD">
        <w:rPr>
          <w:rFonts w:ascii="TimesNewRomanPS" w:hAnsi="TimesNewRomanPS"/>
          <w:vertAlign w:val="superscript"/>
          <w:lang w:val="en-US"/>
        </w:rPr>
        <w:t>3</w:t>
      </w:r>
    </w:p>
    <w:p w14:paraId="533DFEA3" w14:textId="77777777" w:rsidR="000C1455" w:rsidRPr="000B4F57" w:rsidRDefault="000C1455" w:rsidP="000C1455">
      <w:pPr>
        <w:pStyle w:val="NormalWeb"/>
        <w:numPr>
          <w:ilvl w:val="0"/>
          <w:numId w:val="6"/>
        </w:numPr>
        <w:shd w:val="clear" w:color="auto" w:fill="FFFFFF"/>
        <w:jc w:val="center"/>
      </w:pPr>
      <w:r w:rsidRPr="000B4F57">
        <w:rPr>
          <w:rFonts w:ascii="TimesNewRomanPSMT" w:hAnsi="TimesNewRomanPSMT"/>
        </w:rPr>
        <w:t xml:space="preserve">Senior Lecturer, Department of </w:t>
      </w:r>
      <w:r>
        <w:rPr>
          <w:rFonts w:ascii="TimesNewRomanPSMT" w:hAnsi="TimesNewRomanPSMT"/>
          <w:lang w:val="en-US"/>
        </w:rPr>
        <w:t>Gender Transformative Sciences</w:t>
      </w:r>
      <w:r w:rsidRPr="000B4F57">
        <w:rPr>
          <w:rFonts w:ascii="TimesNewRomanPSMT" w:hAnsi="TimesNewRomanPSMT"/>
        </w:rPr>
        <w:t>, Women’s University in Africa, Zimbabwe</w:t>
      </w:r>
    </w:p>
    <w:p w14:paraId="0C5E8E8E" w14:textId="23959667" w:rsidR="000C1455" w:rsidRDefault="000C1455" w:rsidP="000C1455">
      <w:pPr>
        <w:pStyle w:val="NormalWeb"/>
        <w:numPr>
          <w:ilvl w:val="0"/>
          <w:numId w:val="6"/>
        </w:numPr>
        <w:shd w:val="clear" w:color="auto" w:fill="FFFFFF"/>
        <w:jc w:val="center"/>
        <w:rPr>
          <w:rFonts w:ascii="TimesNewRomanPS" w:hAnsi="TimesNewRomanPS"/>
          <w:lang w:val="en-US"/>
        </w:rPr>
      </w:pPr>
      <w:r>
        <w:rPr>
          <w:rFonts w:ascii="TimesNewRomanPS" w:hAnsi="TimesNewRomanPS"/>
          <w:lang w:val="en-US"/>
        </w:rPr>
        <w:t>Lecturer, Department of</w:t>
      </w:r>
      <w:r w:rsidR="00E228CD">
        <w:rPr>
          <w:rFonts w:ascii="TimesNewRomanPS" w:hAnsi="TimesNewRomanPS"/>
          <w:lang w:val="en-US"/>
        </w:rPr>
        <w:t xml:space="preserve"> Psychiatry, Social and Behavioural Sciences, </w:t>
      </w:r>
      <w:r>
        <w:rPr>
          <w:rFonts w:ascii="TimesNewRomanPS" w:hAnsi="TimesNewRomanPS"/>
          <w:lang w:val="en-US"/>
        </w:rPr>
        <w:t>National University of Sciences Technology, Zimbabwe</w:t>
      </w:r>
    </w:p>
    <w:p w14:paraId="3CB7AF35" w14:textId="017561BC" w:rsidR="00E228CD" w:rsidRPr="000B4F57" w:rsidRDefault="00F20B77" w:rsidP="000C1455">
      <w:pPr>
        <w:pStyle w:val="NormalWeb"/>
        <w:numPr>
          <w:ilvl w:val="0"/>
          <w:numId w:val="6"/>
        </w:numPr>
        <w:shd w:val="clear" w:color="auto" w:fill="FFFFFF"/>
        <w:jc w:val="center"/>
        <w:rPr>
          <w:rFonts w:ascii="TimesNewRomanPS" w:hAnsi="TimesNewRomanPS"/>
          <w:lang w:val="en-US"/>
        </w:rPr>
      </w:pPr>
      <w:r>
        <w:rPr>
          <w:rFonts w:ascii="TimesNewRomanPS" w:hAnsi="TimesNewRomanPS"/>
          <w:lang w:val="en-US"/>
        </w:rPr>
        <w:t xml:space="preserve">Lecturer, Department of Education , </w:t>
      </w:r>
      <w:r w:rsidR="00E228CD">
        <w:rPr>
          <w:rFonts w:ascii="TimesNewRomanPS" w:hAnsi="TimesNewRomanPS"/>
          <w:lang w:val="en-US"/>
        </w:rPr>
        <w:t xml:space="preserve">Joshua Mqabuko Nkomo Polytechnic, Zimbabwe </w:t>
      </w:r>
    </w:p>
    <w:p w14:paraId="228FA12C" w14:textId="77777777" w:rsidR="000C1455" w:rsidRPr="000B4F57" w:rsidRDefault="000C1455" w:rsidP="000C1455">
      <w:pPr>
        <w:pStyle w:val="Heading1"/>
        <w:jc w:val="center"/>
        <w:rPr>
          <w:rFonts w:ascii="Times New Roman" w:hAnsi="Times New Roman" w:cs="Times New Roman"/>
          <w:color w:val="000000" w:themeColor="text1"/>
          <w:sz w:val="24"/>
          <w:szCs w:val="24"/>
        </w:rPr>
      </w:pPr>
      <w:bookmarkStart w:id="0" w:name="_Toc92729758"/>
      <w:r w:rsidRPr="000B4F57">
        <w:rPr>
          <w:rFonts w:ascii="Times New Roman" w:hAnsi="Times New Roman" w:cs="Times New Roman"/>
          <w:color w:val="000000" w:themeColor="text1"/>
          <w:sz w:val="24"/>
          <w:szCs w:val="24"/>
        </w:rPr>
        <w:t>ABSTRACT</w:t>
      </w:r>
      <w:bookmarkEnd w:id="0"/>
    </w:p>
    <w:p w14:paraId="4A923CFE" w14:textId="77777777" w:rsidR="000C1455" w:rsidRPr="000C1455" w:rsidRDefault="000C1455" w:rsidP="000C1455">
      <w:pPr>
        <w:rPr>
          <w:lang w:val="en-US" w:bidi="en-US"/>
        </w:rPr>
      </w:pPr>
    </w:p>
    <w:p w14:paraId="16C195EE" w14:textId="6BCD6F10" w:rsidR="005535B1" w:rsidRDefault="00B317CF" w:rsidP="005535B1">
      <w:pPr>
        <w:spacing w:line="276" w:lineRule="auto"/>
        <w:jc w:val="both"/>
        <w:rPr>
          <w:rFonts w:ascii="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rPr>
        <w:t xml:space="preserve">The aim of the study was </w:t>
      </w:r>
      <w:r w:rsidR="00E045FD">
        <w:rPr>
          <w:rFonts w:ascii="Times New Roman" w:eastAsiaTheme="minorHAnsi" w:hAnsi="Times New Roman" w:cs="Times New Roman"/>
          <w:noProof/>
          <w:color w:val="000000" w:themeColor="text1"/>
          <w:sz w:val="24"/>
          <w:szCs w:val="24"/>
          <w:lang w:val="en-US" w:eastAsia="en-US"/>
        </w:rPr>
        <w:t>to carry out a</w:t>
      </w:r>
      <w:r w:rsidR="00E045FD" w:rsidRPr="00D21C69">
        <w:rPr>
          <w:rFonts w:ascii="Times New Roman" w:eastAsiaTheme="minorHAnsi" w:hAnsi="Times New Roman" w:cs="Times New Roman"/>
          <w:noProof/>
          <w:color w:val="000000" w:themeColor="text1"/>
          <w:sz w:val="24"/>
          <w:szCs w:val="24"/>
          <w:lang w:val="en-US" w:eastAsia="en-US"/>
        </w:rPr>
        <w:t xml:space="preserve"> review of empirical findings and </w:t>
      </w:r>
      <w:r w:rsidR="00E045FD">
        <w:rPr>
          <w:rFonts w:ascii="Times New Roman" w:eastAsiaTheme="minorHAnsi" w:hAnsi="Times New Roman" w:cs="Times New Roman"/>
          <w:noProof/>
          <w:color w:val="000000" w:themeColor="text1"/>
          <w:sz w:val="24"/>
          <w:szCs w:val="24"/>
          <w:lang w:val="en-US" w:eastAsia="en-US"/>
        </w:rPr>
        <w:t xml:space="preserve">assess </w:t>
      </w:r>
      <w:r w:rsidR="00E045FD" w:rsidRPr="00D21C69">
        <w:rPr>
          <w:rFonts w:ascii="Times New Roman" w:eastAsiaTheme="minorHAnsi" w:hAnsi="Times New Roman" w:cs="Times New Roman"/>
          <w:noProof/>
          <w:color w:val="000000" w:themeColor="text1"/>
          <w:sz w:val="24"/>
          <w:szCs w:val="24"/>
          <w:lang w:val="en-US" w:eastAsia="en-US"/>
        </w:rPr>
        <w:t>the state of the literature</w:t>
      </w:r>
      <w:r w:rsidR="00E045FD">
        <w:rPr>
          <w:rFonts w:ascii="Times New Roman" w:eastAsiaTheme="minorHAnsi" w:hAnsi="Times New Roman" w:cs="Times New Roman"/>
          <w:noProof/>
          <w:color w:val="000000" w:themeColor="text1"/>
          <w:sz w:val="24"/>
          <w:szCs w:val="24"/>
          <w:lang w:val="en-US" w:eastAsia="en-US"/>
        </w:rPr>
        <w:t xml:space="preserve"> </w:t>
      </w:r>
      <w:r w:rsidR="0042275A">
        <w:rPr>
          <w:rFonts w:ascii="Times New Roman" w:eastAsiaTheme="minorHAnsi" w:hAnsi="Times New Roman" w:cs="Times New Roman"/>
          <w:noProof/>
          <w:color w:val="000000" w:themeColor="text1"/>
          <w:sz w:val="24"/>
          <w:szCs w:val="24"/>
          <w:lang w:val="en-US" w:eastAsia="en-US"/>
        </w:rPr>
        <w:t xml:space="preserve">on </w:t>
      </w:r>
      <w:r w:rsidR="00E045FD">
        <w:rPr>
          <w:rFonts w:ascii="Times New Roman" w:eastAsiaTheme="minorHAnsi" w:hAnsi="Times New Roman" w:cs="Times New Roman"/>
          <w:noProof/>
          <w:color w:val="000000" w:themeColor="text1"/>
          <w:sz w:val="24"/>
          <w:szCs w:val="24"/>
          <w:lang w:val="en-US" w:eastAsia="en-US"/>
        </w:rPr>
        <w:t>sexual assults experienced by men, their coping strategies and perceptions towards their perpetrators.</w:t>
      </w:r>
      <w:r w:rsidR="0042275A">
        <w:rPr>
          <w:rFonts w:ascii="Times New Roman" w:eastAsiaTheme="minorHAnsi" w:hAnsi="Times New Roman" w:cs="Times New Roman"/>
          <w:noProof/>
          <w:color w:val="000000" w:themeColor="text1"/>
          <w:sz w:val="24"/>
          <w:szCs w:val="24"/>
          <w:lang w:val="en-US" w:eastAsia="en-US"/>
        </w:rPr>
        <w:t xml:space="preserve"> The study is coming against the background that understanding of male sexual abuse is way behind that of female survivors. What it shows is that there is a knowledge gap on male sexual abuse particularly in developing countries such as Zimbabwe. </w:t>
      </w:r>
      <w:r w:rsidR="00D0595A">
        <w:rPr>
          <w:rFonts w:ascii="Times New Roman" w:eastAsiaTheme="minorHAnsi" w:hAnsi="Times New Roman" w:cs="Times New Roman"/>
          <w:noProof/>
          <w:color w:val="000000" w:themeColor="text1"/>
          <w:sz w:val="24"/>
          <w:szCs w:val="24"/>
          <w:lang w:val="en-US" w:eastAsia="en-US"/>
        </w:rPr>
        <w:t xml:space="preserve">Conclusions drawn from the reviewed literature show that several men are facing various of sexual assults. </w:t>
      </w:r>
      <w:r>
        <w:rPr>
          <w:rFonts w:ascii="Times New Roman" w:eastAsia="Times New Roman" w:hAnsi="Times New Roman" w:cs="Times New Roman"/>
          <w:color w:val="000000" w:themeColor="text1"/>
          <w:sz w:val="24"/>
          <w:szCs w:val="24"/>
        </w:rPr>
        <w:t xml:space="preserve">These include forcible sodomy, forced object penetration, unwanted sexual touching and unwanted or </w:t>
      </w:r>
      <w:r w:rsidRPr="003B793C">
        <w:rPr>
          <w:rFonts w:ascii="Times New Roman" w:eastAsia="Times New Roman" w:hAnsi="Times New Roman" w:cs="Times New Roman"/>
          <w:color w:val="000000" w:themeColor="text1"/>
          <w:sz w:val="24"/>
          <w:szCs w:val="24"/>
        </w:rPr>
        <w:t>coerced</w:t>
      </w:r>
      <w:r>
        <w:rPr>
          <w:rFonts w:ascii="Times New Roman" w:eastAsia="Times New Roman" w:hAnsi="Times New Roman" w:cs="Times New Roman"/>
          <w:color w:val="000000" w:themeColor="text1"/>
          <w:sz w:val="24"/>
          <w:szCs w:val="24"/>
        </w:rPr>
        <w:t xml:space="preserve"> sexual contact. </w:t>
      </w:r>
      <w:r w:rsidR="00D0595A">
        <w:rPr>
          <w:rFonts w:ascii="Times New Roman" w:eastAsia="Times New Roman" w:hAnsi="Times New Roman" w:cs="Times New Roman"/>
          <w:color w:val="000000" w:themeColor="text1"/>
          <w:sz w:val="24"/>
          <w:szCs w:val="24"/>
        </w:rPr>
        <w:t xml:space="preserve">It was also gathered these abused male survivors can deal with the trauma in various ways. </w:t>
      </w:r>
      <w:r>
        <w:rPr>
          <w:rFonts w:ascii="Times New Roman" w:eastAsia="Times New Roman" w:hAnsi="Times New Roman" w:cs="Times New Roman"/>
          <w:color w:val="000000" w:themeColor="text1"/>
          <w:sz w:val="24"/>
          <w:szCs w:val="24"/>
        </w:rPr>
        <w:t>This include opening up about what happened to the victim, coping up with feelings of guilt and shame, preparing for flashbacks and upsetting memories, reconnecting with the body and feelings, staying connected and nurturing oneself. These abused</w:t>
      </w:r>
      <w:r w:rsidR="0042275A">
        <w:rPr>
          <w:rFonts w:ascii="Times New Roman" w:eastAsia="Times New Roman" w:hAnsi="Times New Roman" w:cs="Times New Roman"/>
          <w:color w:val="000000" w:themeColor="text1"/>
          <w:sz w:val="24"/>
          <w:szCs w:val="24"/>
        </w:rPr>
        <w:t xml:space="preserve"> male survivors</w:t>
      </w:r>
      <w:r>
        <w:rPr>
          <w:rFonts w:ascii="Times New Roman" w:eastAsia="Times New Roman" w:hAnsi="Times New Roman" w:cs="Times New Roman"/>
          <w:color w:val="000000" w:themeColor="text1"/>
          <w:sz w:val="24"/>
          <w:szCs w:val="24"/>
        </w:rPr>
        <w:t xml:space="preserve"> have some negative perceptions towards their abusers. </w:t>
      </w:r>
      <w:r w:rsidRPr="00F52D93">
        <w:rPr>
          <w:rFonts w:ascii="Times New Roman" w:eastAsia="Times New Roman" w:hAnsi="Times New Roman" w:cs="Times New Roman"/>
          <w:color w:val="000000" w:themeColor="text1"/>
          <w:sz w:val="24"/>
          <w:szCs w:val="24"/>
        </w:rPr>
        <w:t>They continue to blame the attacker for their body weight and psychological problems. Eventually, these male victims need psychological help to help them to move on.</w:t>
      </w:r>
      <w:r w:rsidR="0042275A">
        <w:rPr>
          <w:rFonts w:ascii="Times New Roman" w:eastAsia="Times New Roman" w:hAnsi="Times New Roman" w:cs="Times New Roman"/>
          <w:color w:val="000000" w:themeColor="text1"/>
          <w:sz w:val="24"/>
          <w:szCs w:val="24"/>
        </w:rPr>
        <w:t xml:space="preserve">  </w:t>
      </w:r>
      <w:r w:rsidR="005535B1">
        <w:rPr>
          <w:rFonts w:ascii="Times New Roman" w:eastAsia="Times New Roman" w:hAnsi="Times New Roman" w:cs="Times New Roman"/>
          <w:color w:val="000000" w:themeColor="text1"/>
          <w:sz w:val="24"/>
          <w:szCs w:val="24"/>
        </w:rPr>
        <w:t>Based on these conclusions, the researchers recommend that o</w:t>
      </w:r>
      <w:r w:rsidR="005535B1" w:rsidRPr="00747862">
        <w:rPr>
          <w:rFonts w:ascii="Times New Roman" w:hAnsi="Times New Roman" w:cs="Times New Roman"/>
          <w:color w:val="000000" w:themeColor="text1"/>
          <w:sz w:val="24"/>
          <w:szCs w:val="24"/>
          <w:lang w:eastAsia="en-US"/>
        </w:rPr>
        <w:t xml:space="preserve">rganisations </w:t>
      </w:r>
      <w:r w:rsidR="005535B1">
        <w:rPr>
          <w:rFonts w:ascii="Times New Roman" w:hAnsi="Times New Roman" w:cs="Times New Roman"/>
          <w:color w:val="000000" w:themeColor="text1"/>
          <w:sz w:val="24"/>
          <w:szCs w:val="24"/>
          <w:lang w:eastAsia="en-US"/>
        </w:rPr>
        <w:t>that deal with male sexual violence</w:t>
      </w:r>
      <w:r w:rsidR="005535B1" w:rsidRPr="00747862">
        <w:rPr>
          <w:rFonts w:ascii="Times New Roman" w:hAnsi="Times New Roman" w:cs="Times New Roman"/>
          <w:color w:val="000000" w:themeColor="text1"/>
          <w:sz w:val="24"/>
          <w:szCs w:val="24"/>
          <w:lang w:eastAsia="en-US"/>
        </w:rPr>
        <w:t xml:space="preserve"> must work together to raise awareness campaigns on the different types of sexual assaults that are currently happening among men. These organisations must also educate men to make reports against their offenders in time. Organisations that help male survivors must be reinforced with qualified psychotherapists in order to ensure male survivors are assisted</w:t>
      </w:r>
      <w:r w:rsidR="005535B1">
        <w:rPr>
          <w:rFonts w:ascii="Times New Roman" w:hAnsi="Times New Roman" w:cs="Times New Roman"/>
          <w:color w:val="000000" w:themeColor="text1"/>
          <w:sz w:val="24"/>
          <w:szCs w:val="24"/>
          <w:lang w:eastAsia="en-US"/>
        </w:rPr>
        <w:t xml:space="preserve"> and these</w:t>
      </w:r>
      <w:r w:rsidR="005535B1" w:rsidRPr="00747862">
        <w:rPr>
          <w:rFonts w:ascii="Times New Roman" w:hAnsi="Times New Roman" w:cs="Times New Roman"/>
          <w:color w:val="000000" w:themeColor="text1"/>
          <w:sz w:val="24"/>
          <w:szCs w:val="24"/>
          <w:lang w:eastAsia="en-US"/>
        </w:rPr>
        <w:t xml:space="preserve"> </w:t>
      </w:r>
      <w:r w:rsidR="005535B1">
        <w:rPr>
          <w:rFonts w:ascii="Times New Roman" w:hAnsi="Times New Roman" w:cs="Times New Roman"/>
          <w:color w:val="000000" w:themeColor="text1"/>
          <w:sz w:val="24"/>
          <w:szCs w:val="24"/>
          <w:lang w:eastAsia="en-US"/>
        </w:rPr>
        <w:t>m</w:t>
      </w:r>
      <w:r w:rsidR="005535B1" w:rsidRPr="00747862">
        <w:rPr>
          <w:rFonts w:ascii="Times New Roman" w:hAnsi="Times New Roman" w:cs="Times New Roman"/>
          <w:color w:val="000000" w:themeColor="text1"/>
          <w:sz w:val="24"/>
          <w:szCs w:val="24"/>
          <w:lang w:eastAsia="en-US"/>
        </w:rPr>
        <w:t>ale survivors must be educated on the different recommended methods that can be used to deal with trauma that is associated with sexual assault.</w:t>
      </w:r>
    </w:p>
    <w:p w14:paraId="432AB3FF" w14:textId="61DBE4ED" w:rsidR="005535B1" w:rsidRPr="005535B1" w:rsidRDefault="005535B1" w:rsidP="005535B1">
      <w:pPr>
        <w:spacing w:line="276" w:lineRule="auto"/>
        <w:jc w:val="both"/>
        <w:rPr>
          <w:rFonts w:ascii="Times New Roman" w:eastAsiaTheme="minorHAnsi" w:hAnsi="Times New Roman" w:cs="Times New Roman"/>
          <w:noProof/>
          <w:color w:val="000000" w:themeColor="text1"/>
          <w:sz w:val="24"/>
          <w:szCs w:val="24"/>
          <w:lang w:val="en-US" w:eastAsia="en-US"/>
        </w:rPr>
      </w:pPr>
      <w:r w:rsidRPr="005535B1">
        <w:rPr>
          <w:rFonts w:ascii="Times New Roman" w:hAnsi="Times New Roman" w:cs="Times New Roman"/>
          <w:i/>
          <w:iCs/>
          <w:color w:val="000000" w:themeColor="text1"/>
          <w:sz w:val="24"/>
          <w:szCs w:val="24"/>
          <w:lang w:eastAsia="en-US"/>
        </w:rPr>
        <w:t>Key Words:</w:t>
      </w:r>
      <w:r>
        <w:rPr>
          <w:rFonts w:ascii="Times New Roman" w:hAnsi="Times New Roman" w:cs="Times New Roman"/>
          <w:color w:val="000000" w:themeColor="text1"/>
          <w:sz w:val="24"/>
          <w:szCs w:val="24"/>
          <w:lang w:eastAsia="en-US"/>
        </w:rPr>
        <w:t xml:space="preserve"> </w:t>
      </w:r>
      <w:r w:rsidRPr="005535B1">
        <w:rPr>
          <w:rFonts w:ascii="Times New Roman" w:hAnsi="Times New Roman" w:cs="Times New Roman"/>
          <w:i/>
          <w:iCs/>
          <w:color w:val="000000" w:themeColor="text1"/>
          <w:sz w:val="24"/>
          <w:szCs w:val="24"/>
          <w:lang w:eastAsia="en-US"/>
        </w:rPr>
        <w:t xml:space="preserve">Coping </w:t>
      </w:r>
      <w:r w:rsidR="008E1A76">
        <w:rPr>
          <w:rFonts w:ascii="Times New Roman" w:hAnsi="Times New Roman" w:cs="Times New Roman"/>
          <w:i/>
          <w:iCs/>
          <w:color w:val="000000" w:themeColor="text1"/>
          <w:sz w:val="24"/>
          <w:szCs w:val="24"/>
          <w:lang w:eastAsia="en-US"/>
        </w:rPr>
        <w:t xml:space="preserve">Strategies, </w:t>
      </w:r>
      <w:r w:rsidR="008E1A76" w:rsidRPr="005535B1">
        <w:rPr>
          <w:rFonts w:ascii="Times New Roman" w:hAnsi="Times New Roman" w:cs="Times New Roman"/>
          <w:i/>
          <w:iCs/>
          <w:color w:val="000000" w:themeColor="text1"/>
          <w:sz w:val="24"/>
          <w:szCs w:val="24"/>
          <w:lang w:eastAsia="en-US"/>
        </w:rPr>
        <w:t xml:space="preserve">Men, </w:t>
      </w:r>
      <w:r w:rsidR="008E1A76">
        <w:rPr>
          <w:rFonts w:ascii="Times New Roman" w:hAnsi="Times New Roman" w:cs="Times New Roman"/>
          <w:i/>
          <w:iCs/>
          <w:color w:val="000000" w:themeColor="text1"/>
          <w:sz w:val="24"/>
          <w:szCs w:val="24"/>
          <w:lang w:eastAsia="en-US"/>
        </w:rPr>
        <w:t>Perceptions,</w:t>
      </w:r>
      <w:r w:rsidRPr="005535B1">
        <w:rPr>
          <w:rFonts w:ascii="Times New Roman" w:hAnsi="Times New Roman" w:cs="Times New Roman"/>
          <w:i/>
          <w:iCs/>
          <w:color w:val="000000" w:themeColor="text1"/>
          <w:sz w:val="24"/>
          <w:szCs w:val="24"/>
          <w:lang w:eastAsia="en-US"/>
        </w:rPr>
        <w:t xml:space="preserve"> Perpetrators</w:t>
      </w:r>
      <w:r w:rsidR="008E1A76">
        <w:rPr>
          <w:rFonts w:ascii="Times New Roman" w:hAnsi="Times New Roman" w:cs="Times New Roman"/>
          <w:i/>
          <w:iCs/>
          <w:color w:val="000000" w:themeColor="text1"/>
          <w:sz w:val="24"/>
          <w:szCs w:val="24"/>
          <w:lang w:eastAsia="en-US"/>
        </w:rPr>
        <w:t xml:space="preserve">, </w:t>
      </w:r>
      <w:r w:rsidR="008E1A76" w:rsidRPr="005535B1">
        <w:rPr>
          <w:rFonts w:ascii="Times New Roman" w:hAnsi="Times New Roman" w:cs="Times New Roman"/>
          <w:i/>
          <w:iCs/>
          <w:color w:val="000000" w:themeColor="text1"/>
          <w:sz w:val="24"/>
          <w:szCs w:val="24"/>
          <w:lang w:eastAsia="en-US"/>
        </w:rPr>
        <w:t>Sexual assaults,</w:t>
      </w:r>
      <w:r w:rsidR="008E1A76">
        <w:rPr>
          <w:rFonts w:ascii="Times New Roman" w:hAnsi="Times New Roman" w:cs="Times New Roman"/>
          <w:i/>
          <w:iCs/>
          <w:color w:val="000000" w:themeColor="text1"/>
          <w:sz w:val="24"/>
          <w:szCs w:val="24"/>
          <w:lang w:eastAsia="en-US"/>
        </w:rPr>
        <w:t xml:space="preserve"> Survivors</w:t>
      </w:r>
    </w:p>
    <w:p w14:paraId="0BE28DFB" w14:textId="77777777" w:rsidR="00DC519D" w:rsidRPr="00DC519D" w:rsidRDefault="00DC519D" w:rsidP="00DC519D">
      <w:pPr>
        <w:rPr>
          <w:lang w:val="en-US" w:eastAsia="en-US" w:bidi="en-US"/>
        </w:rPr>
      </w:pPr>
    </w:p>
    <w:p w14:paraId="2D729405" w14:textId="7FC20785" w:rsidR="000C1455" w:rsidRPr="000C1455" w:rsidRDefault="000C1455" w:rsidP="000C1455">
      <w:pPr>
        <w:pStyle w:val="ListParagraph"/>
        <w:numPr>
          <w:ilvl w:val="0"/>
          <w:numId w:val="7"/>
        </w:numPr>
        <w:spacing w:line="360" w:lineRule="auto"/>
        <w:jc w:val="both"/>
        <w:rPr>
          <w:rFonts w:ascii="Times New Roman" w:eastAsia="Times New Roman" w:hAnsi="Times New Roman" w:cs="Times New Roman"/>
          <w:b/>
          <w:bCs/>
          <w:color w:val="000000" w:themeColor="text1"/>
          <w:sz w:val="24"/>
          <w:szCs w:val="24"/>
        </w:rPr>
      </w:pPr>
      <w:r w:rsidRPr="000C1455">
        <w:rPr>
          <w:rFonts w:ascii="Times New Roman" w:eastAsia="Times New Roman" w:hAnsi="Times New Roman" w:cs="Times New Roman"/>
          <w:b/>
          <w:bCs/>
          <w:color w:val="000000" w:themeColor="text1"/>
          <w:sz w:val="24"/>
          <w:szCs w:val="24"/>
        </w:rPr>
        <w:t>Introduction</w:t>
      </w:r>
    </w:p>
    <w:p w14:paraId="5420315E" w14:textId="039A0FC6" w:rsidR="009A6AF7" w:rsidRDefault="009A6AF7" w:rsidP="0042275A">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Research and understanding of male survivors of sexual assault is said to be up to forty years behind that of female survivors (McDonald &amp; </w:t>
      </w:r>
      <w:proofErr w:type="spellStart"/>
      <w:r w:rsidRPr="00F52D93">
        <w:rPr>
          <w:rFonts w:ascii="Times New Roman" w:eastAsia="Times New Roman" w:hAnsi="Times New Roman" w:cs="Times New Roman"/>
          <w:color w:val="000000" w:themeColor="text1"/>
          <w:sz w:val="24"/>
          <w:szCs w:val="24"/>
        </w:rPr>
        <w:t>Tijerino</w:t>
      </w:r>
      <w:proofErr w:type="spellEnd"/>
      <w:r w:rsidRPr="00F52D93">
        <w:rPr>
          <w:rFonts w:ascii="Times New Roman" w:eastAsia="Times New Roman" w:hAnsi="Times New Roman" w:cs="Times New Roman"/>
          <w:color w:val="000000" w:themeColor="text1"/>
          <w:sz w:val="24"/>
          <w:szCs w:val="24"/>
        </w:rPr>
        <w:t>, 2013). As such, the study of this issue</w:t>
      </w:r>
      <w:r w:rsidR="00AF1D33">
        <w:rPr>
          <w:rFonts w:ascii="Times New Roman" w:eastAsia="Times New Roman" w:hAnsi="Times New Roman" w:cs="Times New Roman"/>
          <w:color w:val="000000" w:themeColor="text1"/>
          <w:sz w:val="24"/>
          <w:szCs w:val="24"/>
        </w:rPr>
        <w:t xml:space="preserve"> </w:t>
      </w:r>
      <w:bookmarkStart w:id="1" w:name="_GoBack"/>
      <w:bookmarkEnd w:id="1"/>
      <w:r w:rsidRPr="00F52D93">
        <w:rPr>
          <w:rFonts w:ascii="Times New Roman" w:eastAsia="Times New Roman" w:hAnsi="Times New Roman" w:cs="Times New Roman"/>
          <w:color w:val="000000" w:themeColor="text1"/>
          <w:sz w:val="24"/>
          <w:szCs w:val="24"/>
        </w:rPr>
        <w:lastRenderedPageBreak/>
        <w:t xml:space="preserve">is crucial. Sexual victimization is often thought of as a “women’s issue”, yet, as will be demonstrated in this review of literature, there are indeed many males who also suffer from sexual victimization. In the limited amount of literature that does exist, there is no real consensus on what constitutes sexual assault against men. Definitions can range from verbal persuasion to violent physical force (Peterson, </w:t>
      </w:r>
      <w:proofErr w:type="spellStart"/>
      <w:r w:rsidRPr="00F52D93">
        <w:rPr>
          <w:rFonts w:ascii="Times New Roman" w:eastAsia="Times New Roman" w:hAnsi="Times New Roman" w:cs="Times New Roman"/>
          <w:color w:val="000000" w:themeColor="text1"/>
          <w:sz w:val="24"/>
          <w:szCs w:val="24"/>
        </w:rPr>
        <w:t>Voller</w:t>
      </w:r>
      <w:proofErr w:type="spellEnd"/>
      <w:r w:rsidRPr="00F52D93">
        <w:rPr>
          <w:rFonts w:ascii="Times New Roman" w:eastAsia="Times New Roman" w:hAnsi="Times New Roman" w:cs="Times New Roman"/>
          <w:color w:val="000000" w:themeColor="text1"/>
          <w:sz w:val="24"/>
          <w:szCs w:val="24"/>
        </w:rPr>
        <w:t xml:space="preserve">, </w:t>
      </w:r>
      <w:proofErr w:type="spellStart"/>
      <w:r w:rsidRPr="00F52D93">
        <w:rPr>
          <w:rFonts w:ascii="Times New Roman" w:eastAsia="Times New Roman" w:hAnsi="Times New Roman" w:cs="Times New Roman"/>
          <w:color w:val="000000" w:themeColor="text1"/>
          <w:sz w:val="24"/>
          <w:szCs w:val="24"/>
        </w:rPr>
        <w:t>Polunsky</w:t>
      </w:r>
      <w:proofErr w:type="spellEnd"/>
      <w:r w:rsidRPr="00F52D93">
        <w:rPr>
          <w:rFonts w:ascii="Times New Roman" w:eastAsia="Times New Roman" w:hAnsi="Times New Roman" w:cs="Times New Roman"/>
          <w:color w:val="000000" w:themeColor="text1"/>
          <w:sz w:val="24"/>
          <w:szCs w:val="24"/>
        </w:rPr>
        <w:t>, &amp; Murdoch, 2011).</w:t>
      </w:r>
    </w:p>
    <w:p w14:paraId="0BFB28A9" w14:textId="592ADDD2" w:rsidR="009A6AF7"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The research and the subsequent data that exists is dependent upon the definition of what constitutes assault, the lack of which results in inconsistent data on the prevalence of this issue. For example, the percentage of men among community samples in the United States when sexual assault was narrowly defined as “anal penetration obtained through physical force perpetrated by a female partner” was 0.2% (</w:t>
      </w:r>
      <w:proofErr w:type="spellStart"/>
      <w:r w:rsidRPr="00F52D93">
        <w:rPr>
          <w:rFonts w:ascii="Times New Roman" w:eastAsia="Times New Roman" w:hAnsi="Times New Roman" w:cs="Times New Roman"/>
          <w:color w:val="000000" w:themeColor="text1"/>
          <w:sz w:val="24"/>
          <w:szCs w:val="24"/>
        </w:rPr>
        <w:t>Tjaden</w:t>
      </w:r>
      <w:proofErr w:type="spellEnd"/>
      <w:r w:rsidRPr="00F52D93">
        <w:rPr>
          <w:rFonts w:ascii="Times New Roman" w:eastAsia="Times New Roman" w:hAnsi="Times New Roman" w:cs="Times New Roman"/>
          <w:color w:val="000000" w:themeColor="text1"/>
          <w:sz w:val="24"/>
          <w:szCs w:val="24"/>
        </w:rPr>
        <w:t xml:space="preserve"> &amp; </w:t>
      </w:r>
      <w:proofErr w:type="spellStart"/>
      <w:r w:rsidRPr="00F52D93">
        <w:rPr>
          <w:rFonts w:ascii="Times New Roman" w:eastAsia="Times New Roman" w:hAnsi="Times New Roman" w:cs="Times New Roman"/>
          <w:color w:val="000000" w:themeColor="text1"/>
          <w:sz w:val="24"/>
          <w:szCs w:val="24"/>
        </w:rPr>
        <w:t>Thoennes</w:t>
      </w:r>
      <w:proofErr w:type="spellEnd"/>
      <w:r w:rsidRPr="00F52D93">
        <w:rPr>
          <w:rFonts w:ascii="Times New Roman" w:eastAsia="Times New Roman" w:hAnsi="Times New Roman" w:cs="Times New Roman"/>
          <w:color w:val="000000" w:themeColor="text1"/>
          <w:sz w:val="24"/>
          <w:szCs w:val="24"/>
        </w:rPr>
        <w:t>, 2000). When the definition included “any sexual contact obtained by a woman using verbal pressure, exploitation of intoxication, or physical force,” the percentage was 30% (Kerbs &amp; Jolly, 2007). Yet, 80% of male sexual assaults is committed by other males (Foster, 2011), while it is also reported that as many as 1 in 6 men experience sexual assault before the age of 18 (The 1 in 6 Statistic, 2013). A universally accepted definition of what constitutes male sexual assault is needed. To complicate the issue of getting a true sense of the prevalence of male sexual assault: “…men who are sexually assaulted are highly unlikely to report their victimization or to seek medical or mental health services” (Tewksbury, 2007, p. 31). Many crisis centres either explicitly refuse to serve male victims, or are highly insensitive to their needs (</w:t>
      </w:r>
      <w:r w:rsidR="00983939">
        <w:rPr>
          <w:rFonts w:ascii="Times New Roman" w:eastAsia="Times New Roman" w:hAnsi="Times New Roman" w:cs="Times New Roman"/>
          <w:color w:val="000000" w:themeColor="text1"/>
          <w:sz w:val="24"/>
          <w:szCs w:val="24"/>
        </w:rPr>
        <w:t>Rodgers and Davies, 2006</w:t>
      </w:r>
      <w:r w:rsidRPr="00F52D93">
        <w:rPr>
          <w:rFonts w:ascii="Times New Roman" w:eastAsia="Times New Roman" w:hAnsi="Times New Roman" w:cs="Times New Roman"/>
          <w:color w:val="000000" w:themeColor="text1"/>
          <w:sz w:val="24"/>
          <w:szCs w:val="24"/>
        </w:rPr>
        <w:t>). One study of service availability reports that only five percent of programs that serve male victims have any programs or services specifically designed for men (</w:t>
      </w:r>
      <w:r w:rsidR="00983939">
        <w:rPr>
          <w:rFonts w:ascii="Times New Roman" w:eastAsia="Times New Roman" w:hAnsi="Times New Roman" w:cs="Times New Roman"/>
          <w:color w:val="000000" w:themeColor="text1"/>
          <w:sz w:val="24"/>
          <w:szCs w:val="24"/>
        </w:rPr>
        <w:t>Derek, 2019</w:t>
      </w:r>
      <w:r w:rsidRPr="00F52D93">
        <w:rPr>
          <w:rFonts w:ascii="Times New Roman" w:eastAsia="Times New Roman" w:hAnsi="Times New Roman" w:cs="Times New Roman"/>
          <w:color w:val="000000" w:themeColor="text1"/>
          <w:sz w:val="24"/>
          <w:szCs w:val="24"/>
        </w:rPr>
        <w:t>). As such, it is not hard to understand why so few men seek support - this represents an area in need of improvement that may be addressed through further research and education, which would be of benefit for both survivors and service providers alike. Family Services of Peel is the lead service provider for male survivors in the Central region of Ontario, with eleven other agencies also providing services for male survivors and with online and telephone counselling also available (</w:t>
      </w:r>
      <w:r w:rsidR="00983939">
        <w:rPr>
          <w:rFonts w:ascii="Times New Roman" w:eastAsia="Times New Roman" w:hAnsi="Times New Roman" w:cs="Times New Roman"/>
          <w:color w:val="000000" w:themeColor="text1"/>
          <w:sz w:val="24"/>
          <w:szCs w:val="24"/>
        </w:rPr>
        <w:t xml:space="preserve">McDonald and </w:t>
      </w:r>
      <w:proofErr w:type="spellStart"/>
      <w:r w:rsidR="00983939">
        <w:rPr>
          <w:rFonts w:ascii="Times New Roman" w:eastAsia="Times New Roman" w:hAnsi="Times New Roman" w:cs="Times New Roman"/>
          <w:color w:val="000000" w:themeColor="text1"/>
          <w:sz w:val="24"/>
          <w:szCs w:val="24"/>
        </w:rPr>
        <w:t>Tijerino</w:t>
      </w:r>
      <w:proofErr w:type="spellEnd"/>
      <w:r w:rsidR="00983939">
        <w:rPr>
          <w:rFonts w:ascii="Times New Roman" w:eastAsia="Times New Roman" w:hAnsi="Times New Roman" w:cs="Times New Roman"/>
          <w:color w:val="000000" w:themeColor="text1"/>
          <w:sz w:val="24"/>
          <w:szCs w:val="24"/>
        </w:rPr>
        <w:t>, 2013</w:t>
      </w:r>
      <w:r w:rsidRPr="00F52D93">
        <w:rPr>
          <w:rFonts w:ascii="Times New Roman" w:eastAsia="Times New Roman" w:hAnsi="Times New Roman" w:cs="Times New Roman"/>
          <w:color w:val="000000" w:themeColor="text1"/>
          <w:sz w:val="24"/>
          <w:szCs w:val="24"/>
        </w:rPr>
        <w:t xml:space="preserve">). There are many myths that exist that make it difficult for males to disclose instances of sexual assault and which perpetuate the stigmatization attached to the topic. For example, due to stereotypical gender expectations, men are expected to be strong at all times. Therefore, they should not be in a situation where they are taken advantage of, with </w:t>
      </w:r>
      <w:r w:rsidR="00983939">
        <w:rPr>
          <w:rFonts w:ascii="Times New Roman" w:eastAsia="Times New Roman" w:hAnsi="Times New Roman" w:cs="Times New Roman"/>
          <w:color w:val="000000" w:themeColor="text1"/>
          <w:sz w:val="24"/>
          <w:szCs w:val="24"/>
        </w:rPr>
        <w:t>Kerbs and Jolly (2007)</w:t>
      </w:r>
      <w:r w:rsidRPr="00F52D93">
        <w:rPr>
          <w:rFonts w:ascii="Times New Roman" w:eastAsia="Times New Roman" w:hAnsi="Times New Roman" w:cs="Times New Roman"/>
          <w:color w:val="000000" w:themeColor="text1"/>
          <w:sz w:val="24"/>
          <w:szCs w:val="24"/>
        </w:rPr>
        <w:t xml:space="preserve"> reasoning that men may be less likely to report negative consequences as a result of sexual assault due to male gender role expectations.</w:t>
      </w:r>
    </w:p>
    <w:p w14:paraId="0A708AAB" w14:textId="4EFF67C2"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lastRenderedPageBreak/>
        <w:t>In this s</w:t>
      </w:r>
      <w:r>
        <w:rPr>
          <w:rFonts w:ascii="Times New Roman" w:eastAsia="Times New Roman" w:hAnsi="Times New Roman" w:cs="Times New Roman"/>
          <w:color w:val="000000" w:themeColor="text1"/>
          <w:sz w:val="24"/>
          <w:szCs w:val="24"/>
        </w:rPr>
        <w:t>tudy</w:t>
      </w:r>
      <w:r w:rsidRPr="00F52D93">
        <w:rPr>
          <w:rFonts w:ascii="Times New Roman" w:eastAsia="Times New Roman" w:hAnsi="Times New Roman" w:cs="Times New Roman"/>
          <w:color w:val="000000" w:themeColor="text1"/>
          <w:sz w:val="24"/>
          <w:szCs w:val="24"/>
        </w:rPr>
        <w:t>, the researcher</w:t>
      </w:r>
      <w:r w:rsidR="002D1FFD">
        <w:rPr>
          <w:rFonts w:ascii="Times New Roman" w:eastAsia="Times New Roman" w:hAnsi="Times New Roman" w:cs="Times New Roman"/>
          <w:color w:val="000000" w:themeColor="text1"/>
          <w:sz w:val="24"/>
          <w:szCs w:val="24"/>
        </w:rPr>
        <w:t>s</w:t>
      </w:r>
      <w:r w:rsidRPr="00F52D93">
        <w:rPr>
          <w:rFonts w:ascii="Times New Roman" w:eastAsia="Times New Roman" w:hAnsi="Times New Roman" w:cs="Times New Roman"/>
          <w:color w:val="000000" w:themeColor="text1"/>
          <w:sz w:val="24"/>
          <w:szCs w:val="24"/>
        </w:rPr>
        <w:t xml:space="preserve"> will carry out a review of literature related </w:t>
      </w:r>
      <w:r w:rsidR="002D1FFD">
        <w:rPr>
          <w:rFonts w:ascii="Times New Roman" w:eastAsia="Times New Roman" w:hAnsi="Times New Roman" w:cs="Times New Roman"/>
          <w:color w:val="000000" w:themeColor="text1"/>
          <w:sz w:val="24"/>
          <w:szCs w:val="24"/>
        </w:rPr>
        <w:t xml:space="preserve">to </w:t>
      </w:r>
      <w:r w:rsidRPr="00F52D93">
        <w:rPr>
          <w:rFonts w:ascii="Times New Roman" w:eastAsia="Times New Roman" w:hAnsi="Times New Roman" w:cs="Times New Roman"/>
          <w:color w:val="000000" w:themeColor="text1"/>
          <w:sz w:val="24"/>
          <w:szCs w:val="24"/>
        </w:rPr>
        <w:t>coping strategies adopted male survivors in sexual assault. The</w:t>
      </w:r>
      <w:r w:rsidR="002D1FFD">
        <w:rPr>
          <w:rFonts w:ascii="Times New Roman" w:eastAsia="Times New Roman" w:hAnsi="Times New Roman" w:cs="Times New Roman"/>
          <w:color w:val="000000" w:themeColor="text1"/>
          <w:sz w:val="24"/>
          <w:szCs w:val="24"/>
        </w:rPr>
        <w:t xml:space="preserve"> following areas</w:t>
      </w:r>
      <w:r w:rsidRPr="00F52D93">
        <w:rPr>
          <w:rFonts w:ascii="Times New Roman" w:eastAsia="Times New Roman" w:hAnsi="Times New Roman" w:cs="Times New Roman"/>
          <w:color w:val="000000" w:themeColor="text1"/>
          <w:sz w:val="24"/>
          <w:szCs w:val="24"/>
        </w:rPr>
        <w:t xml:space="preserve"> will be covered in this this </w:t>
      </w:r>
      <w:r w:rsidR="002D1FFD">
        <w:rPr>
          <w:rFonts w:ascii="Times New Roman" w:eastAsia="Times New Roman" w:hAnsi="Times New Roman" w:cs="Times New Roman"/>
          <w:color w:val="000000" w:themeColor="text1"/>
          <w:sz w:val="24"/>
          <w:szCs w:val="24"/>
        </w:rPr>
        <w:t>study</w:t>
      </w:r>
      <w:r w:rsidRPr="00F52D93">
        <w:rPr>
          <w:rFonts w:ascii="Times New Roman" w:eastAsia="Times New Roman" w:hAnsi="Times New Roman" w:cs="Times New Roman"/>
          <w:color w:val="000000" w:themeColor="text1"/>
          <w:sz w:val="24"/>
          <w:szCs w:val="24"/>
        </w:rPr>
        <w:t xml:space="preserve">; types of sexual assault experienced by men, methods that are used by male survivors to deal with trauma of sexual assault, perceptions of survivors towards the perpetrators of sexual assault and various dimensions of coping mechanisms that can be used by male survivors of sexual assault. </w:t>
      </w:r>
    </w:p>
    <w:p w14:paraId="1C1CEF8E" w14:textId="1FF0DDDF" w:rsidR="005535B1" w:rsidRDefault="009A6AF7" w:rsidP="005535B1">
      <w:pPr>
        <w:pStyle w:val="ListParagraph"/>
        <w:numPr>
          <w:ilvl w:val="0"/>
          <w:numId w:val="7"/>
        </w:numPr>
        <w:spacing w:line="360" w:lineRule="auto"/>
        <w:jc w:val="both"/>
        <w:rPr>
          <w:rFonts w:ascii="Times New Roman" w:eastAsia="Times New Roman" w:hAnsi="Times New Roman" w:cs="Times New Roman"/>
          <w:b/>
          <w:color w:val="000000" w:themeColor="text1"/>
          <w:sz w:val="24"/>
          <w:szCs w:val="24"/>
        </w:rPr>
      </w:pPr>
      <w:r w:rsidRPr="002D1FFD">
        <w:rPr>
          <w:rFonts w:ascii="Times New Roman" w:eastAsia="Times New Roman" w:hAnsi="Times New Roman" w:cs="Times New Roman"/>
          <w:b/>
          <w:color w:val="000000" w:themeColor="text1"/>
          <w:sz w:val="24"/>
          <w:szCs w:val="24"/>
        </w:rPr>
        <w:t>Types of Sexual Assault Experienced by Men</w:t>
      </w:r>
    </w:p>
    <w:p w14:paraId="6704DBBA" w14:textId="1EB6F482"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Sexual assault can happen to anyone, and this includes boys and men (Rainn, 2021). What it means is that it doesn’t matter your age, sexual orientation or gender identity, one can be sexually abused. These men and boys who have been sexually abused may have the same feelings as that of girls and women who have suffered the same consequences. However, these boys and men and boys who have been sexually abused may have additional challenges as compared to girls and women (Rainn, 2021). As such, the researcher</w:t>
      </w:r>
      <w:r w:rsidR="002D1FFD">
        <w:rPr>
          <w:rFonts w:ascii="Times New Roman" w:eastAsia="Times New Roman" w:hAnsi="Times New Roman" w:cs="Times New Roman"/>
          <w:color w:val="000000" w:themeColor="text1"/>
          <w:sz w:val="24"/>
          <w:szCs w:val="24"/>
        </w:rPr>
        <w:t xml:space="preserve">s </w:t>
      </w:r>
      <w:r w:rsidRPr="00F52D93">
        <w:rPr>
          <w:rFonts w:ascii="Times New Roman" w:eastAsia="Times New Roman" w:hAnsi="Times New Roman" w:cs="Times New Roman"/>
          <w:color w:val="000000" w:themeColor="text1"/>
          <w:sz w:val="24"/>
          <w:szCs w:val="24"/>
        </w:rPr>
        <w:t>decided to begin with the different types of sexual assault that are experience</w:t>
      </w:r>
      <w:r w:rsidR="002D1FFD">
        <w:rPr>
          <w:rFonts w:ascii="Times New Roman" w:eastAsia="Times New Roman" w:hAnsi="Times New Roman" w:cs="Times New Roman"/>
          <w:color w:val="000000" w:themeColor="text1"/>
          <w:sz w:val="24"/>
          <w:szCs w:val="24"/>
        </w:rPr>
        <w:t>d</w:t>
      </w:r>
      <w:r w:rsidRPr="00F52D93">
        <w:rPr>
          <w:rFonts w:ascii="Times New Roman" w:eastAsia="Times New Roman" w:hAnsi="Times New Roman" w:cs="Times New Roman"/>
          <w:color w:val="000000" w:themeColor="text1"/>
          <w:sz w:val="24"/>
          <w:szCs w:val="24"/>
        </w:rPr>
        <w:t xml:space="preserve"> by men. These include but are not limited to forcible sodomy, forcible object penetration, unwanted sexual touching, unwanted or coerced sexual contact. </w:t>
      </w:r>
    </w:p>
    <w:p w14:paraId="6DB1F846" w14:textId="543BEF50" w:rsidR="002A034A" w:rsidRPr="002A034A" w:rsidRDefault="002A034A" w:rsidP="009A6AF7">
      <w:pPr>
        <w:spacing w:line="360" w:lineRule="auto"/>
        <w:jc w:val="both"/>
        <w:rPr>
          <w:rFonts w:ascii="Times New Roman" w:eastAsia="Times New Roman" w:hAnsi="Times New Roman" w:cs="Times New Roman"/>
          <w:i/>
          <w:iCs/>
          <w:color w:val="000000" w:themeColor="text1"/>
          <w:sz w:val="24"/>
          <w:szCs w:val="24"/>
        </w:rPr>
      </w:pPr>
      <w:r w:rsidRPr="002A034A">
        <w:rPr>
          <w:rFonts w:ascii="Times New Roman" w:eastAsia="Times New Roman" w:hAnsi="Times New Roman" w:cs="Times New Roman"/>
          <w:i/>
          <w:iCs/>
          <w:color w:val="000000" w:themeColor="text1"/>
          <w:sz w:val="24"/>
          <w:szCs w:val="24"/>
        </w:rPr>
        <w:t xml:space="preserve">Forcible sodomy </w:t>
      </w:r>
    </w:p>
    <w:p w14:paraId="406E512D" w14:textId="02BED304"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Forcible sodomy is anal or oral sex against a person’s will (Marshal, 2021). A legal organisation in the United States of America describes forcible sodomy as sexual interaction that involves genitals of one person and the anus and the mouth another person against one’s will, regardless of the gender (US Legal, 2021). Sodomy also includes any penetration, no matter how slight of the anus of the affected person by the penis of another (US Legal, 2021). This is accomplished by force against the person’s will. In</w:t>
      </w:r>
      <w:r w:rsidR="002D1FFD">
        <w:rPr>
          <w:rFonts w:ascii="Times New Roman" w:eastAsia="Times New Roman" w:hAnsi="Times New Roman" w:cs="Times New Roman"/>
          <w:color w:val="000000" w:themeColor="text1"/>
          <w:sz w:val="24"/>
          <w:szCs w:val="24"/>
        </w:rPr>
        <w:t xml:space="preserve"> some</w:t>
      </w:r>
      <w:r w:rsidRPr="00F52D93">
        <w:rPr>
          <w:rFonts w:ascii="Times New Roman" w:eastAsia="Times New Roman" w:hAnsi="Times New Roman" w:cs="Times New Roman"/>
          <w:color w:val="000000" w:themeColor="text1"/>
          <w:sz w:val="24"/>
          <w:szCs w:val="24"/>
        </w:rPr>
        <w:t xml:space="preserve"> countries, sodomy is regarded as an offence, which carry up to life in prison. In Virginia, </w:t>
      </w:r>
      <w:r w:rsidR="002D1FFD">
        <w:rPr>
          <w:rFonts w:ascii="Times New Roman" w:eastAsia="Times New Roman" w:hAnsi="Times New Roman" w:cs="Times New Roman"/>
          <w:color w:val="000000" w:themeColor="text1"/>
          <w:sz w:val="24"/>
          <w:szCs w:val="24"/>
        </w:rPr>
        <w:t xml:space="preserve">for instance, </w:t>
      </w:r>
      <w:r w:rsidRPr="00F52D93">
        <w:rPr>
          <w:rFonts w:ascii="Times New Roman" w:eastAsia="Times New Roman" w:hAnsi="Times New Roman" w:cs="Times New Roman"/>
          <w:color w:val="000000" w:themeColor="text1"/>
          <w:sz w:val="24"/>
          <w:szCs w:val="24"/>
        </w:rPr>
        <w:t>sodomy is regarded is regarded under Virginia Code Section 18.2-67.1 as an engagement in sexual acts that include oral stimulation by the penis, stimulation of female genitals with tongue or lips, stimulation of the anus with the tongue or lips  or anal intercourse (</w:t>
      </w:r>
      <w:proofErr w:type="spellStart"/>
      <w:r w:rsidRPr="00F52D93">
        <w:rPr>
          <w:rFonts w:ascii="Times New Roman" w:eastAsia="Times New Roman" w:hAnsi="Times New Roman" w:cs="Times New Roman"/>
          <w:color w:val="000000" w:themeColor="text1"/>
          <w:sz w:val="24"/>
          <w:szCs w:val="24"/>
        </w:rPr>
        <w:t>Greenspun</w:t>
      </w:r>
      <w:proofErr w:type="spellEnd"/>
      <w:r w:rsidRPr="00F52D93">
        <w:rPr>
          <w:rFonts w:ascii="Times New Roman" w:eastAsia="Times New Roman" w:hAnsi="Times New Roman" w:cs="Times New Roman"/>
          <w:color w:val="000000" w:themeColor="text1"/>
          <w:sz w:val="24"/>
          <w:szCs w:val="24"/>
        </w:rPr>
        <w:t xml:space="preserve"> Shapiro, 2021). In this </w:t>
      </w:r>
      <w:r w:rsidR="00C4247A">
        <w:rPr>
          <w:rFonts w:ascii="Times New Roman" w:eastAsia="Times New Roman" w:hAnsi="Times New Roman" w:cs="Times New Roman"/>
          <w:color w:val="000000" w:themeColor="text1"/>
          <w:sz w:val="24"/>
          <w:szCs w:val="24"/>
        </w:rPr>
        <w:t>Zimbabwe</w:t>
      </w:r>
      <w:r w:rsidRPr="00F52D93">
        <w:rPr>
          <w:rFonts w:ascii="Times New Roman" w:eastAsia="Times New Roman" w:hAnsi="Times New Roman" w:cs="Times New Roman"/>
          <w:color w:val="000000" w:themeColor="text1"/>
          <w:sz w:val="24"/>
          <w:szCs w:val="24"/>
        </w:rPr>
        <w:t xml:space="preserve">, the crime of forcible sodomy carries </w:t>
      </w:r>
      <w:r w:rsidR="00C4247A">
        <w:rPr>
          <w:rFonts w:ascii="Times New Roman" w:eastAsia="Times New Roman" w:hAnsi="Times New Roman" w:cs="Times New Roman"/>
          <w:color w:val="000000" w:themeColor="text1"/>
          <w:sz w:val="24"/>
          <w:szCs w:val="24"/>
        </w:rPr>
        <w:t xml:space="preserve">a </w:t>
      </w:r>
      <w:r w:rsidRPr="00F52D93">
        <w:rPr>
          <w:rFonts w:ascii="Times New Roman" w:eastAsia="Times New Roman" w:hAnsi="Times New Roman" w:cs="Times New Roman"/>
          <w:color w:val="000000" w:themeColor="text1"/>
          <w:sz w:val="24"/>
          <w:szCs w:val="24"/>
        </w:rPr>
        <w:t xml:space="preserve">punishment </w:t>
      </w:r>
      <w:r w:rsidR="00C4247A">
        <w:rPr>
          <w:rFonts w:ascii="Times New Roman" w:eastAsia="Times New Roman" w:hAnsi="Times New Roman" w:cs="Times New Roman"/>
          <w:color w:val="000000" w:themeColor="text1"/>
          <w:sz w:val="24"/>
          <w:szCs w:val="24"/>
        </w:rPr>
        <w:t>similar to the</w:t>
      </w:r>
      <w:r w:rsidRPr="00F52D93">
        <w:rPr>
          <w:rFonts w:ascii="Times New Roman" w:eastAsia="Times New Roman" w:hAnsi="Times New Roman" w:cs="Times New Roman"/>
          <w:color w:val="000000" w:themeColor="text1"/>
          <w:sz w:val="24"/>
          <w:szCs w:val="24"/>
        </w:rPr>
        <w:t xml:space="preserve"> </w:t>
      </w:r>
      <w:proofErr w:type="spellStart"/>
      <w:r w:rsidRPr="00F52D93">
        <w:rPr>
          <w:rFonts w:ascii="Times New Roman" w:eastAsia="Times New Roman" w:hAnsi="Times New Roman" w:cs="Times New Roman"/>
          <w:color w:val="000000" w:themeColor="text1"/>
          <w:sz w:val="24"/>
          <w:szCs w:val="24"/>
        </w:rPr>
        <w:t>the</w:t>
      </w:r>
      <w:proofErr w:type="spellEnd"/>
      <w:r w:rsidRPr="00F52D93">
        <w:rPr>
          <w:rFonts w:ascii="Times New Roman" w:eastAsia="Times New Roman" w:hAnsi="Times New Roman" w:cs="Times New Roman"/>
          <w:color w:val="000000" w:themeColor="text1"/>
          <w:sz w:val="24"/>
          <w:szCs w:val="24"/>
        </w:rPr>
        <w:t xml:space="preserve"> crime of rape. In Zimbabwe, sodomy is described as a situation where a male person, with the consent another person knowingly performs with that other person anal sexual intercourse or any act involving physical contact other than sexual contact that would be regarded by a reasonable person to be an indecent act (CLCR Act, 2012). From the Zimbabwean perspective, sodomy is regarded as </w:t>
      </w:r>
      <w:r w:rsidRPr="00F52D93">
        <w:rPr>
          <w:rFonts w:ascii="Times New Roman" w:eastAsia="Times New Roman" w:hAnsi="Times New Roman" w:cs="Times New Roman"/>
          <w:color w:val="000000" w:themeColor="text1"/>
          <w:sz w:val="24"/>
          <w:szCs w:val="24"/>
        </w:rPr>
        <w:lastRenderedPageBreak/>
        <w:t xml:space="preserve">a crime if there is consent between two males, whereas in some other countries like Virginia and the United States of America sodomy is only regarded as an offence if there is forced participation in the act by another part. In summary, sodomy involves penetration of the mouth or the anus of another person. Men are the ones who are mostly affected with this type of sexual assault, particularly boys who cannot consent. </w:t>
      </w:r>
    </w:p>
    <w:p w14:paraId="3302F72F" w14:textId="13D194C0" w:rsidR="002A034A" w:rsidRPr="002A034A" w:rsidRDefault="002A034A" w:rsidP="009A6AF7">
      <w:pPr>
        <w:spacing w:line="360" w:lineRule="auto"/>
        <w:jc w:val="both"/>
        <w:rPr>
          <w:rFonts w:ascii="Times New Roman" w:eastAsia="Times New Roman" w:hAnsi="Times New Roman" w:cs="Times New Roman"/>
          <w:i/>
          <w:iCs/>
          <w:color w:val="000000" w:themeColor="text1"/>
          <w:sz w:val="24"/>
          <w:szCs w:val="24"/>
        </w:rPr>
      </w:pPr>
      <w:r w:rsidRPr="002A034A">
        <w:rPr>
          <w:rFonts w:ascii="Times New Roman" w:eastAsia="Times New Roman" w:hAnsi="Times New Roman" w:cs="Times New Roman"/>
          <w:i/>
          <w:iCs/>
          <w:color w:val="000000" w:themeColor="text1"/>
          <w:sz w:val="24"/>
          <w:szCs w:val="24"/>
        </w:rPr>
        <w:t>Forced object penetration</w:t>
      </w:r>
    </w:p>
    <w:p w14:paraId="632D06AF" w14:textId="39A967E1"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Forced object penetration implies forced sexual penetration using a foreign object (Law Office of NIC COCIS, 2021). In some countries, this act must be committed with another person without the consent of the victim using duress, violence or threats of bodily injury. A law in Virginia clearly defines this crime, as object sexual penetration. This is an act which involves penetration of another person’s anus or labia majora (Leary, 2016). The object that is used can either be animate or inanimate. The crime suffices even if the victim is the assailant’s spouse. In several countries including Zimbabwe, forced sexual penetration is regarded as a crime unless this is done for medical purposes. In summary, it can be noted that this crime is committed against men if an object is forced on his anus. Several men have experienced this form of abuse but have not bothered to report.  </w:t>
      </w:r>
    </w:p>
    <w:p w14:paraId="2C71A8C2" w14:textId="1F63E795" w:rsidR="002A034A" w:rsidRPr="002A034A" w:rsidRDefault="002A034A" w:rsidP="009A6AF7">
      <w:pPr>
        <w:spacing w:line="360" w:lineRule="auto"/>
        <w:jc w:val="both"/>
        <w:rPr>
          <w:rFonts w:ascii="Times New Roman" w:eastAsia="Times New Roman" w:hAnsi="Times New Roman" w:cs="Times New Roman"/>
          <w:i/>
          <w:iCs/>
          <w:color w:val="000000" w:themeColor="text1"/>
          <w:sz w:val="24"/>
          <w:szCs w:val="24"/>
        </w:rPr>
      </w:pPr>
      <w:r w:rsidRPr="002A034A">
        <w:rPr>
          <w:rFonts w:ascii="Times New Roman" w:eastAsia="Times New Roman" w:hAnsi="Times New Roman" w:cs="Times New Roman"/>
          <w:i/>
          <w:iCs/>
          <w:color w:val="000000" w:themeColor="text1"/>
          <w:sz w:val="24"/>
          <w:szCs w:val="24"/>
        </w:rPr>
        <w:t>Unwanted sexual touching</w:t>
      </w:r>
    </w:p>
    <w:p w14:paraId="51665186" w14:textId="58A77CF5"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Unwanted sexual touching is any sexual touching which occurs upon an individual of an opposite sex without the explicit consent of the recipient (Balfour, 2020). In other words, no one has the right to touch another person’s body without his or her consent. As such, if a female person makes these unwanted sexual advances towards a male person, it becomes a sexual assault. As shown by Balfour (2020), these sexual touching can happen to anyone and anywhere. Unwanted touching ranges from offensive shoulder patting to outright sexual assault (Derek, 2019). And to be considered as illegal sexual harassment, the contact must be offensive and should as well be unwelcome (Derek, 2019). In summary, the behaviour by the offender must be regarded as undesirable or offensive. </w:t>
      </w:r>
    </w:p>
    <w:p w14:paraId="5C0C5719" w14:textId="607631E5" w:rsidR="002A034A" w:rsidRPr="002A034A" w:rsidRDefault="002A034A" w:rsidP="009A6AF7">
      <w:pPr>
        <w:spacing w:line="360" w:lineRule="auto"/>
        <w:jc w:val="both"/>
        <w:rPr>
          <w:rFonts w:ascii="Times New Roman" w:eastAsia="Times New Roman" w:hAnsi="Times New Roman" w:cs="Times New Roman"/>
          <w:i/>
          <w:iCs/>
          <w:color w:val="000000" w:themeColor="text1"/>
          <w:sz w:val="24"/>
          <w:szCs w:val="24"/>
        </w:rPr>
      </w:pPr>
      <w:r w:rsidRPr="002A034A">
        <w:rPr>
          <w:rFonts w:ascii="Times New Roman" w:eastAsia="Times New Roman" w:hAnsi="Times New Roman" w:cs="Times New Roman"/>
          <w:i/>
          <w:iCs/>
          <w:color w:val="000000" w:themeColor="text1"/>
          <w:sz w:val="24"/>
          <w:szCs w:val="24"/>
        </w:rPr>
        <w:t>Unwanted or coerced sexual contact</w:t>
      </w:r>
    </w:p>
    <w:p w14:paraId="5D525560" w14:textId="041606B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Unwanted or coerced sexual contact is an offence that can be committed by either a female (upon a man) or a male person (upon a female person). Sexual coercion is considered as any sexual activity that happens after being pressured in non-physical ways (Kathleen, 2019). Sexual contacts include being worn down by someone who reputedly ask for sex (Kathleen, </w:t>
      </w:r>
      <w:r w:rsidRPr="00F52D93">
        <w:rPr>
          <w:rFonts w:ascii="Times New Roman" w:eastAsia="Times New Roman" w:hAnsi="Times New Roman" w:cs="Times New Roman"/>
          <w:color w:val="000000" w:themeColor="text1"/>
          <w:sz w:val="24"/>
          <w:szCs w:val="24"/>
        </w:rPr>
        <w:lastRenderedPageBreak/>
        <w:t xml:space="preserve">2019) and being promised things that are not true into having sex (Kathryn, 2019). The victim may also be threatened with irrelevant rumours so that he or she may be coerced into sex. Authority figures have also been identified as some potential figures that may coerce victims into unwanted sex (Kathryn, 2019). These include bosses at work, professors, property managers etc. Put simply, an individual is coerced into a sexual relationship that he or she doesn’t want because he or she will be under threat.                       </w:t>
      </w:r>
    </w:p>
    <w:p w14:paraId="0E9F6220" w14:textId="28A38FB7" w:rsidR="002A034A" w:rsidRPr="002A034A" w:rsidRDefault="002A034A" w:rsidP="009A6AF7">
      <w:pPr>
        <w:spacing w:line="360" w:lineRule="auto"/>
        <w:jc w:val="both"/>
        <w:rPr>
          <w:rFonts w:ascii="Times New Roman" w:eastAsia="Times New Roman" w:hAnsi="Times New Roman" w:cs="Times New Roman"/>
          <w:i/>
          <w:iCs/>
          <w:color w:val="000000" w:themeColor="text1"/>
          <w:sz w:val="24"/>
          <w:szCs w:val="24"/>
        </w:rPr>
      </w:pPr>
      <w:r w:rsidRPr="002A034A">
        <w:rPr>
          <w:rFonts w:ascii="Times New Roman" w:eastAsia="Times New Roman" w:hAnsi="Times New Roman" w:cs="Times New Roman"/>
          <w:i/>
          <w:iCs/>
          <w:color w:val="000000" w:themeColor="text1"/>
          <w:sz w:val="24"/>
          <w:szCs w:val="24"/>
        </w:rPr>
        <w:t>Summary on different types of sexual assault experienced by men</w:t>
      </w:r>
    </w:p>
    <w:p w14:paraId="3AA21998" w14:textId="3AF46CBB"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Researchers have discovered that at least 1 in 6 men have experienced sexual abuse or sexual assault. This could be during their early childhood or during their adulthood stage. A study that was carried out by the U.S </w:t>
      </w:r>
      <w:proofErr w:type="spellStart"/>
      <w:r w:rsidRPr="00F52D93">
        <w:rPr>
          <w:rFonts w:ascii="Times New Roman" w:eastAsia="Times New Roman" w:hAnsi="Times New Roman" w:cs="Times New Roman"/>
          <w:color w:val="000000" w:themeColor="text1"/>
          <w:sz w:val="24"/>
          <w:szCs w:val="24"/>
        </w:rPr>
        <w:t>Centers</w:t>
      </w:r>
      <w:proofErr w:type="spellEnd"/>
      <w:r w:rsidRPr="00F52D93">
        <w:rPr>
          <w:rFonts w:ascii="Times New Roman" w:eastAsia="Times New Roman" w:hAnsi="Times New Roman" w:cs="Times New Roman"/>
          <w:color w:val="000000" w:themeColor="text1"/>
          <w:sz w:val="24"/>
          <w:szCs w:val="24"/>
        </w:rPr>
        <w:t xml:space="preserve"> for Disease Control  has reported that about 16% of males were sexually abused by the age of 18 (Dube, Anda, &amp; Whitefield, 2005). Another national study in the United States of America reflects that about 14.2% of men in the country reported to have been sexually abused before they reached the age of 18 years (Briere &amp; Elliot, 2003). Another study in the Boston area reported that about 18% of men were sexually abused before they reached the age of 16 years (</w:t>
      </w:r>
      <w:proofErr w:type="spellStart"/>
      <w:r w:rsidRPr="00F52D93">
        <w:rPr>
          <w:rFonts w:ascii="Times New Roman" w:eastAsia="Times New Roman" w:hAnsi="Times New Roman" w:cs="Times New Roman"/>
          <w:color w:val="000000" w:themeColor="text1"/>
          <w:sz w:val="24"/>
          <w:szCs w:val="24"/>
        </w:rPr>
        <w:t>Lisak</w:t>
      </w:r>
      <w:proofErr w:type="spellEnd"/>
      <w:r w:rsidRPr="00F52D93">
        <w:rPr>
          <w:rFonts w:ascii="Times New Roman" w:eastAsia="Times New Roman" w:hAnsi="Times New Roman" w:cs="Times New Roman"/>
          <w:color w:val="000000" w:themeColor="text1"/>
          <w:sz w:val="24"/>
          <w:szCs w:val="24"/>
        </w:rPr>
        <w:t>, Hopper, &amp; Song, 1996). A 1990 study showed that U.S adults sexually assaulted were about 16% before the age of 18 years (</w:t>
      </w:r>
      <w:proofErr w:type="spellStart"/>
      <w:r w:rsidRPr="00F52D93">
        <w:rPr>
          <w:rFonts w:ascii="Times New Roman" w:eastAsia="Times New Roman" w:hAnsi="Times New Roman" w:cs="Times New Roman"/>
          <w:color w:val="000000" w:themeColor="text1"/>
          <w:sz w:val="24"/>
          <w:szCs w:val="24"/>
        </w:rPr>
        <w:t>Finkelhor</w:t>
      </w:r>
      <w:proofErr w:type="spellEnd"/>
      <w:r w:rsidRPr="00F52D93">
        <w:rPr>
          <w:rFonts w:ascii="Times New Roman" w:eastAsia="Times New Roman" w:hAnsi="Times New Roman" w:cs="Times New Roman"/>
          <w:color w:val="000000" w:themeColor="text1"/>
          <w:sz w:val="24"/>
          <w:szCs w:val="24"/>
        </w:rPr>
        <w:t xml:space="preserve">, </w:t>
      </w:r>
      <w:proofErr w:type="spellStart"/>
      <w:r w:rsidRPr="00F52D93">
        <w:rPr>
          <w:rFonts w:ascii="Times New Roman" w:eastAsia="Times New Roman" w:hAnsi="Times New Roman" w:cs="Times New Roman"/>
          <w:color w:val="000000" w:themeColor="text1"/>
          <w:sz w:val="24"/>
          <w:szCs w:val="24"/>
        </w:rPr>
        <w:t>Hotaling</w:t>
      </w:r>
      <w:proofErr w:type="spellEnd"/>
      <w:r w:rsidRPr="00F52D93">
        <w:rPr>
          <w:rFonts w:ascii="Times New Roman" w:eastAsia="Times New Roman" w:hAnsi="Times New Roman" w:cs="Times New Roman"/>
          <w:color w:val="000000" w:themeColor="text1"/>
          <w:sz w:val="24"/>
          <w:szCs w:val="24"/>
        </w:rPr>
        <w:t xml:space="preserve">, Lewis, &amp; Smith, 1990). A study that was conducted in 1998 on male childhood sexual abuse noted that these problems of sexual assault were common, but they were under reported, under recognised and under treated (Holmes &amp; Slap, 1998).     </w:t>
      </w:r>
    </w:p>
    <w:p w14:paraId="77BCAE43"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Studies have also revealed that men who have experienced these sexual assaults are at much greater risk that those that have not because of serious mental health challenges. These challenges include symptoms of post-traumatic stress disorder and depression (</w:t>
      </w:r>
      <w:proofErr w:type="spellStart"/>
      <w:r w:rsidRPr="00F52D93">
        <w:rPr>
          <w:rFonts w:ascii="Times New Roman" w:eastAsia="Times New Roman" w:hAnsi="Times New Roman" w:cs="Times New Roman"/>
          <w:color w:val="000000" w:themeColor="text1"/>
          <w:sz w:val="24"/>
          <w:szCs w:val="24"/>
        </w:rPr>
        <w:t>Wildom</w:t>
      </w:r>
      <w:proofErr w:type="spellEnd"/>
      <w:r w:rsidRPr="00F52D93">
        <w:rPr>
          <w:rFonts w:ascii="Times New Roman" w:eastAsia="Times New Roman" w:hAnsi="Times New Roman" w:cs="Times New Roman"/>
          <w:color w:val="000000" w:themeColor="text1"/>
          <w:sz w:val="24"/>
          <w:szCs w:val="24"/>
        </w:rPr>
        <w:t>, 1999), alcoholism and drug abuse (</w:t>
      </w:r>
      <w:proofErr w:type="spellStart"/>
      <w:r w:rsidRPr="00F52D93">
        <w:rPr>
          <w:rFonts w:ascii="Times New Roman" w:eastAsia="Times New Roman" w:hAnsi="Times New Roman" w:cs="Times New Roman"/>
          <w:color w:val="000000" w:themeColor="text1"/>
          <w:sz w:val="24"/>
          <w:szCs w:val="24"/>
        </w:rPr>
        <w:t>Felitti</w:t>
      </w:r>
      <w:proofErr w:type="spellEnd"/>
      <w:r w:rsidRPr="00F52D93">
        <w:rPr>
          <w:rFonts w:ascii="Times New Roman" w:eastAsia="Times New Roman" w:hAnsi="Times New Roman" w:cs="Times New Roman"/>
          <w:color w:val="000000" w:themeColor="text1"/>
          <w:sz w:val="24"/>
          <w:szCs w:val="24"/>
        </w:rPr>
        <w:t xml:space="preserve">, </w:t>
      </w:r>
      <w:proofErr w:type="spellStart"/>
      <w:r w:rsidRPr="00F52D93">
        <w:rPr>
          <w:rFonts w:ascii="Times New Roman" w:eastAsia="Times New Roman" w:hAnsi="Times New Roman" w:cs="Times New Roman"/>
          <w:color w:val="000000" w:themeColor="text1"/>
          <w:sz w:val="24"/>
          <w:szCs w:val="24"/>
        </w:rPr>
        <w:t>Anda</w:t>
      </w:r>
      <w:proofErr w:type="spellEnd"/>
      <w:r w:rsidRPr="00F52D93">
        <w:rPr>
          <w:rFonts w:ascii="Times New Roman" w:eastAsia="Times New Roman" w:hAnsi="Times New Roman" w:cs="Times New Roman"/>
          <w:color w:val="000000" w:themeColor="text1"/>
          <w:sz w:val="24"/>
          <w:szCs w:val="24"/>
        </w:rPr>
        <w:t xml:space="preserve">, </w:t>
      </w:r>
      <w:proofErr w:type="spellStart"/>
      <w:r w:rsidRPr="00F52D93">
        <w:rPr>
          <w:rFonts w:ascii="Times New Roman" w:eastAsia="Times New Roman" w:hAnsi="Times New Roman" w:cs="Times New Roman"/>
          <w:color w:val="000000" w:themeColor="text1"/>
          <w:sz w:val="24"/>
          <w:szCs w:val="24"/>
        </w:rPr>
        <w:t>Nordenberg</w:t>
      </w:r>
      <w:proofErr w:type="spellEnd"/>
      <w:r w:rsidRPr="00F52D93">
        <w:rPr>
          <w:rFonts w:ascii="Times New Roman" w:eastAsia="Times New Roman" w:hAnsi="Times New Roman" w:cs="Times New Roman"/>
          <w:color w:val="000000" w:themeColor="text1"/>
          <w:sz w:val="24"/>
          <w:szCs w:val="24"/>
        </w:rPr>
        <w:t xml:space="preserve">, </w:t>
      </w:r>
      <w:proofErr w:type="spellStart"/>
      <w:r w:rsidRPr="00F52D93">
        <w:rPr>
          <w:rFonts w:ascii="Times New Roman" w:eastAsia="Times New Roman" w:hAnsi="Times New Roman" w:cs="Times New Roman"/>
          <w:color w:val="000000" w:themeColor="text1"/>
          <w:sz w:val="24"/>
          <w:szCs w:val="24"/>
        </w:rPr>
        <w:t>Willamson</w:t>
      </w:r>
      <w:proofErr w:type="spellEnd"/>
      <w:r w:rsidRPr="00F52D93">
        <w:rPr>
          <w:rFonts w:ascii="Times New Roman" w:eastAsia="Times New Roman" w:hAnsi="Times New Roman" w:cs="Times New Roman"/>
          <w:color w:val="000000" w:themeColor="text1"/>
          <w:sz w:val="24"/>
          <w:szCs w:val="24"/>
        </w:rPr>
        <w:t>, &amp; Spitz, 1998), suicidal thoughts and suicide attempts (</w:t>
      </w:r>
      <w:proofErr w:type="spellStart"/>
      <w:r w:rsidRPr="00F52D93">
        <w:rPr>
          <w:rFonts w:ascii="Times New Roman" w:eastAsia="Times New Roman" w:hAnsi="Times New Roman" w:cs="Times New Roman"/>
          <w:color w:val="000000" w:themeColor="text1"/>
          <w:sz w:val="24"/>
          <w:szCs w:val="24"/>
        </w:rPr>
        <w:t>Felitti</w:t>
      </w:r>
      <w:proofErr w:type="spellEnd"/>
      <w:r w:rsidRPr="00F52D93">
        <w:rPr>
          <w:rFonts w:ascii="Times New Roman" w:eastAsia="Times New Roman" w:hAnsi="Times New Roman" w:cs="Times New Roman"/>
          <w:color w:val="000000" w:themeColor="text1"/>
          <w:sz w:val="24"/>
          <w:szCs w:val="24"/>
        </w:rPr>
        <w:t xml:space="preserve">, </w:t>
      </w:r>
      <w:proofErr w:type="spellStart"/>
      <w:r w:rsidRPr="00F52D93">
        <w:rPr>
          <w:rFonts w:ascii="Times New Roman" w:eastAsia="Times New Roman" w:hAnsi="Times New Roman" w:cs="Times New Roman"/>
          <w:color w:val="000000" w:themeColor="text1"/>
          <w:sz w:val="24"/>
          <w:szCs w:val="24"/>
        </w:rPr>
        <w:t>Anda</w:t>
      </w:r>
      <w:proofErr w:type="spellEnd"/>
      <w:r w:rsidRPr="00F52D93">
        <w:rPr>
          <w:rFonts w:ascii="Times New Roman" w:eastAsia="Times New Roman" w:hAnsi="Times New Roman" w:cs="Times New Roman"/>
          <w:color w:val="000000" w:themeColor="text1"/>
          <w:sz w:val="24"/>
          <w:szCs w:val="24"/>
        </w:rPr>
        <w:t xml:space="preserve">, </w:t>
      </w:r>
      <w:proofErr w:type="spellStart"/>
      <w:r w:rsidRPr="00F52D93">
        <w:rPr>
          <w:rFonts w:ascii="Times New Roman" w:eastAsia="Times New Roman" w:hAnsi="Times New Roman" w:cs="Times New Roman"/>
          <w:color w:val="000000" w:themeColor="text1"/>
          <w:sz w:val="24"/>
          <w:szCs w:val="24"/>
        </w:rPr>
        <w:t>Nordenberg</w:t>
      </w:r>
      <w:proofErr w:type="spellEnd"/>
      <w:r w:rsidRPr="00F52D93">
        <w:rPr>
          <w:rFonts w:ascii="Times New Roman" w:eastAsia="Times New Roman" w:hAnsi="Times New Roman" w:cs="Times New Roman"/>
          <w:color w:val="000000" w:themeColor="text1"/>
          <w:sz w:val="24"/>
          <w:szCs w:val="24"/>
        </w:rPr>
        <w:t xml:space="preserve">, </w:t>
      </w:r>
      <w:proofErr w:type="spellStart"/>
      <w:r w:rsidRPr="00F52D93">
        <w:rPr>
          <w:rFonts w:ascii="Times New Roman" w:eastAsia="Times New Roman" w:hAnsi="Times New Roman" w:cs="Times New Roman"/>
          <w:color w:val="000000" w:themeColor="text1"/>
          <w:sz w:val="24"/>
          <w:szCs w:val="24"/>
        </w:rPr>
        <w:t>Willamson</w:t>
      </w:r>
      <w:proofErr w:type="spellEnd"/>
      <w:r w:rsidRPr="00F52D93">
        <w:rPr>
          <w:rFonts w:ascii="Times New Roman" w:eastAsia="Times New Roman" w:hAnsi="Times New Roman" w:cs="Times New Roman"/>
          <w:color w:val="000000" w:themeColor="text1"/>
          <w:sz w:val="24"/>
          <w:szCs w:val="24"/>
        </w:rPr>
        <w:t>, &amp; Spitz, 1998), problems with intimate relationships (</w:t>
      </w:r>
      <w:proofErr w:type="spellStart"/>
      <w:r w:rsidRPr="00F52D93">
        <w:rPr>
          <w:rFonts w:ascii="Times New Roman" w:eastAsia="Times New Roman" w:hAnsi="Times New Roman" w:cs="Times New Roman"/>
          <w:color w:val="000000" w:themeColor="text1"/>
          <w:sz w:val="24"/>
          <w:szCs w:val="24"/>
        </w:rPr>
        <w:t>Lisak</w:t>
      </w:r>
      <w:proofErr w:type="spellEnd"/>
      <w:r w:rsidRPr="00F52D93">
        <w:rPr>
          <w:rFonts w:ascii="Times New Roman" w:eastAsia="Times New Roman" w:hAnsi="Times New Roman" w:cs="Times New Roman"/>
          <w:color w:val="000000" w:themeColor="text1"/>
          <w:sz w:val="24"/>
          <w:szCs w:val="24"/>
        </w:rPr>
        <w:t xml:space="preserve"> &amp; </w:t>
      </w:r>
      <w:proofErr w:type="spellStart"/>
      <w:r w:rsidRPr="00F52D93">
        <w:rPr>
          <w:rFonts w:ascii="Times New Roman" w:eastAsia="Times New Roman" w:hAnsi="Times New Roman" w:cs="Times New Roman"/>
          <w:color w:val="000000" w:themeColor="text1"/>
          <w:sz w:val="24"/>
          <w:szCs w:val="24"/>
        </w:rPr>
        <w:t>Luster</w:t>
      </w:r>
      <w:proofErr w:type="spellEnd"/>
      <w:r w:rsidRPr="00F52D93">
        <w:rPr>
          <w:rFonts w:ascii="Times New Roman" w:eastAsia="Times New Roman" w:hAnsi="Times New Roman" w:cs="Times New Roman"/>
          <w:color w:val="000000" w:themeColor="text1"/>
          <w:sz w:val="24"/>
          <w:szCs w:val="24"/>
        </w:rPr>
        <w:t xml:space="preserve">, 1994), and underachievement both at work and at school.      </w:t>
      </w:r>
    </w:p>
    <w:p w14:paraId="1C763C93" w14:textId="2AB0D448" w:rsidR="009A6AF7" w:rsidRDefault="009A6AF7" w:rsidP="009A6AF7">
      <w:pPr>
        <w:spacing w:line="360" w:lineRule="auto"/>
        <w:jc w:val="both"/>
        <w:rPr>
          <w:rFonts w:ascii="Times New Roman" w:eastAsia="Times New Roman" w:hAnsi="Times New Roman" w:cs="Times New Roman"/>
          <w:b/>
          <w:bCs/>
          <w:color w:val="000000" w:themeColor="text1"/>
          <w:sz w:val="24"/>
          <w:szCs w:val="24"/>
        </w:rPr>
      </w:pPr>
      <w:r w:rsidRPr="00F52D93">
        <w:rPr>
          <w:rFonts w:ascii="Times New Roman" w:eastAsia="Times New Roman" w:hAnsi="Times New Roman" w:cs="Times New Roman"/>
          <w:color w:val="000000" w:themeColor="text1"/>
          <w:sz w:val="24"/>
          <w:szCs w:val="24"/>
        </w:rPr>
        <w:t xml:space="preserve">From the above discussion, it can be noted that men, just like women experience sexual violence in the community. The biggest challenge as indicated by some researchers is that sexual assault on men is under-reported, under-estimated and under-treated. Male survivors of sexual assault do not normally report their experiences to the police of organisations that assist sexual victims like the Adult Rape Clinic. Perhaps it's because of their masculinity in the </w:t>
      </w:r>
      <w:r w:rsidRPr="00F52D93">
        <w:rPr>
          <w:rFonts w:ascii="Times New Roman" w:eastAsia="Times New Roman" w:hAnsi="Times New Roman" w:cs="Times New Roman"/>
          <w:color w:val="000000" w:themeColor="text1"/>
          <w:sz w:val="24"/>
          <w:szCs w:val="24"/>
        </w:rPr>
        <w:lastRenderedPageBreak/>
        <w:t xml:space="preserve">community, and it would appear some are embarrassed to make these reports. </w:t>
      </w:r>
      <w:r w:rsidR="00330E81" w:rsidRPr="00F52D93">
        <w:rPr>
          <w:rFonts w:ascii="Times New Roman" w:eastAsia="Times New Roman" w:hAnsi="Times New Roman" w:cs="Times New Roman"/>
          <w:color w:val="000000" w:themeColor="text1"/>
          <w:sz w:val="24"/>
          <w:szCs w:val="24"/>
        </w:rPr>
        <w:t>Nevertheless</w:t>
      </w:r>
      <w:r w:rsidRPr="00F52D93">
        <w:rPr>
          <w:rFonts w:ascii="Times New Roman" w:eastAsia="Times New Roman" w:hAnsi="Times New Roman" w:cs="Times New Roman"/>
          <w:color w:val="000000" w:themeColor="text1"/>
          <w:sz w:val="24"/>
          <w:szCs w:val="24"/>
        </w:rPr>
        <w:t xml:space="preserve">, some male survivors have reported the sexual assault </w:t>
      </w:r>
      <w:r w:rsidRPr="004410E8">
        <w:rPr>
          <w:rFonts w:ascii="Times New Roman" w:eastAsia="Times New Roman" w:hAnsi="Times New Roman" w:cs="Times New Roman"/>
          <w:color w:val="000000" w:themeColor="text1"/>
          <w:sz w:val="24"/>
          <w:szCs w:val="24"/>
        </w:rPr>
        <w:t>experiences</w:t>
      </w:r>
      <w:r w:rsidR="004410E8" w:rsidRPr="004410E8">
        <w:rPr>
          <w:rFonts w:ascii="Times New Roman" w:eastAsia="Times New Roman" w:hAnsi="Times New Roman" w:cs="Times New Roman"/>
          <w:bCs/>
          <w:color w:val="000000" w:themeColor="text1"/>
          <w:sz w:val="24"/>
          <w:szCs w:val="24"/>
        </w:rPr>
        <w:t>.</w:t>
      </w:r>
    </w:p>
    <w:p w14:paraId="76CB90AA" w14:textId="77777777" w:rsidR="004410E8" w:rsidRPr="004A346D" w:rsidRDefault="004410E8" w:rsidP="009A6AF7">
      <w:pPr>
        <w:spacing w:line="360" w:lineRule="auto"/>
        <w:jc w:val="both"/>
        <w:rPr>
          <w:rFonts w:ascii="Times New Roman" w:eastAsia="Times New Roman" w:hAnsi="Times New Roman" w:cs="Times New Roman"/>
          <w:color w:val="000000" w:themeColor="text1"/>
          <w:sz w:val="24"/>
          <w:szCs w:val="24"/>
        </w:rPr>
      </w:pPr>
    </w:p>
    <w:p w14:paraId="7EFE8D2B" w14:textId="096ED2CD" w:rsidR="009A6AF7" w:rsidRPr="00C4247A" w:rsidRDefault="009A6AF7" w:rsidP="00C4247A">
      <w:pPr>
        <w:pStyle w:val="ListParagraph"/>
        <w:numPr>
          <w:ilvl w:val="0"/>
          <w:numId w:val="7"/>
        </w:numPr>
        <w:spacing w:line="360" w:lineRule="auto"/>
        <w:jc w:val="both"/>
        <w:rPr>
          <w:rFonts w:ascii="Times New Roman" w:eastAsia="Times New Roman" w:hAnsi="Times New Roman" w:cs="Times New Roman"/>
          <w:b/>
          <w:color w:val="000000" w:themeColor="text1"/>
          <w:sz w:val="24"/>
          <w:szCs w:val="24"/>
        </w:rPr>
      </w:pPr>
      <w:r w:rsidRPr="00C4247A">
        <w:rPr>
          <w:rFonts w:ascii="Times New Roman" w:eastAsia="Times New Roman" w:hAnsi="Times New Roman" w:cs="Times New Roman"/>
          <w:b/>
          <w:color w:val="000000" w:themeColor="text1"/>
          <w:sz w:val="24"/>
          <w:szCs w:val="24"/>
        </w:rPr>
        <w:t>Methods Used by Male Survivors to Deal with Trauma of Sexual Assault</w:t>
      </w:r>
    </w:p>
    <w:p w14:paraId="067AAC8D"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As highlighted in the previous section, several men who have experienced sexual assault suffer from post-traumatic stress disorder, and they end up being involved in self-destructive behaviours. In this section, the researcher reviews various methods that have been recommended to assist male victims to recover from the sexual trauma. These include opening up about what happened, coping up with feelings of guilt and shame, preparing for flashbacks and upsetting memories, reconnecting with your body and feelings, staying connected and nurturing oneself. </w:t>
      </w:r>
    </w:p>
    <w:p w14:paraId="2B3A4F80" w14:textId="661248B7" w:rsidR="009A6AF7" w:rsidRPr="00F52D93" w:rsidRDefault="009A6AF7" w:rsidP="009A6AF7">
      <w:pPr>
        <w:spacing w:line="360" w:lineRule="auto"/>
        <w:jc w:val="both"/>
        <w:rPr>
          <w:rFonts w:ascii="Times New Roman" w:eastAsia="Times New Roman" w:hAnsi="Times New Roman" w:cs="Times New Roman"/>
          <w:i/>
          <w:color w:val="000000" w:themeColor="text1"/>
          <w:sz w:val="24"/>
          <w:szCs w:val="24"/>
        </w:rPr>
      </w:pPr>
      <w:r w:rsidRPr="00F52D93">
        <w:rPr>
          <w:rFonts w:ascii="Times New Roman" w:eastAsia="Times New Roman" w:hAnsi="Times New Roman" w:cs="Times New Roman"/>
          <w:i/>
          <w:color w:val="000000" w:themeColor="text1"/>
          <w:sz w:val="24"/>
          <w:szCs w:val="24"/>
        </w:rPr>
        <w:t xml:space="preserve">Open up about what happened to you. </w:t>
      </w:r>
    </w:p>
    <w:p w14:paraId="7708B6C4"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It can be a mammoth task for a male survivor to admit that he was sexually assaulted (Derek, 2019). What it shows is that there is some stigma that is attached to these experiences which makes the male survivor feel weak. The male survivor may also be wondering how other people will react towards his report (</w:t>
      </w:r>
      <w:proofErr w:type="spellStart"/>
      <w:r w:rsidRPr="00F52D93">
        <w:rPr>
          <w:rFonts w:ascii="Times New Roman" w:eastAsia="Times New Roman" w:hAnsi="Times New Roman" w:cs="Times New Roman"/>
          <w:color w:val="000000" w:themeColor="text1"/>
          <w:sz w:val="24"/>
          <w:szCs w:val="24"/>
        </w:rPr>
        <w:t>Wildom</w:t>
      </w:r>
      <w:proofErr w:type="spellEnd"/>
      <w:r w:rsidRPr="00F52D93">
        <w:rPr>
          <w:rFonts w:ascii="Times New Roman" w:eastAsia="Times New Roman" w:hAnsi="Times New Roman" w:cs="Times New Roman"/>
          <w:color w:val="000000" w:themeColor="text1"/>
          <w:sz w:val="24"/>
          <w:szCs w:val="24"/>
        </w:rPr>
        <w:t xml:space="preserve">, 1999). There are several questions that come to the mind of the affected person and </w:t>
      </w:r>
      <w:proofErr w:type="spellStart"/>
      <w:r w:rsidRPr="00F52D93">
        <w:rPr>
          <w:rFonts w:ascii="Times New Roman" w:eastAsia="Times New Roman" w:hAnsi="Times New Roman" w:cs="Times New Roman"/>
          <w:color w:val="000000" w:themeColor="text1"/>
          <w:sz w:val="24"/>
          <w:szCs w:val="24"/>
        </w:rPr>
        <w:t>Wildom</w:t>
      </w:r>
      <w:proofErr w:type="spellEnd"/>
      <w:r w:rsidRPr="00F52D93">
        <w:rPr>
          <w:rFonts w:ascii="Times New Roman" w:eastAsia="Times New Roman" w:hAnsi="Times New Roman" w:cs="Times New Roman"/>
          <w:color w:val="000000" w:themeColor="text1"/>
          <w:sz w:val="24"/>
          <w:szCs w:val="24"/>
        </w:rPr>
        <w:t xml:space="preserve"> (ibid) highlights some of these questions which may affect male. Will the community judge me? Will the community look at me differently? As such, some of these male survivors will downplay what could have happened to them and keep it as a secret. But all the same, researchers such as Derek (2019) and </w:t>
      </w:r>
      <w:proofErr w:type="spellStart"/>
      <w:r w:rsidRPr="00F52D93">
        <w:rPr>
          <w:rFonts w:ascii="Times New Roman" w:eastAsia="Times New Roman" w:hAnsi="Times New Roman" w:cs="Times New Roman"/>
          <w:color w:val="000000" w:themeColor="text1"/>
          <w:sz w:val="24"/>
          <w:szCs w:val="24"/>
        </w:rPr>
        <w:t>Wildom</w:t>
      </w:r>
      <w:proofErr w:type="spellEnd"/>
      <w:r w:rsidRPr="00F52D93">
        <w:rPr>
          <w:rFonts w:ascii="Times New Roman" w:eastAsia="Times New Roman" w:hAnsi="Times New Roman" w:cs="Times New Roman"/>
          <w:color w:val="000000" w:themeColor="text1"/>
          <w:sz w:val="24"/>
          <w:szCs w:val="24"/>
        </w:rPr>
        <w:t xml:space="preserve"> (1999) have argued that keeping the sexual assault as a secret will result in one denying himself help that is necessary and reinforcing victimhood. </w:t>
      </w:r>
    </w:p>
    <w:p w14:paraId="2458722B"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The male survivor should reach out to some he trusts (Leary, 2016). Some male victims will think that failing to talk about the sexual assault will imply it did not really happen, which is not true. Healing does not occur when one is avoiding the truth and hiding also adds feelings of shame (Leary, ibid). As scary as it might be to open up, opening up may set the male survivor of sexual assault free. However, some researchers such as Kathleen (2019) have recommended that one should be careful when selecting an individual to talk to about his challenges. It thus recommended to select someone who is supportive, an empathetic person and someone who is calm. If the male survivors thinks he doesn’t have such an ideal person, he or she can make use of organisations such as Adult Rape Clinic in Zimbabwe and talk to a therapist.</w:t>
      </w:r>
    </w:p>
    <w:p w14:paraId="7020A3ED" w14:textId="45C92AA4"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lastRenderedPageBreak/>
        <w:t>The male survivor is also encouraged to challenge his sense of helplessness and isolation (Dube, Anda, &amp; Whitefield, 2005). This is nec</w:t>
      </w:r>
      <w:r w:rsidR="002865CA">
        <w:rPr>
          <w:rFonts w:ascii="Times New Roman" w:eastAsia="Times New Roman" w:hAnsi="Times New Roman" w:cs="Times New Roman"/>
          <w:color w:val="000000" w:themeColor="text1"/>
          <w:sz w:val="24"/>
          <w:szCs w:val="24"/>
        </w:rPr>
        <w:t xml:space="preserve">essary because as shown by </w:t>
      </w:r>
      <w:proofErr w:type="spellStart"/>
      <w:r w:rsidR="002865CA">
        <w:rPr>
          <w:rFonts w:ascii="Times New Roman" w:eastAsia="Times New Roman" w:hAnsi="Times New Roman" w:cs="Times New Roman"/>
          <w:color w:val="000000" w:themeColor="text1"/>
          <w:sz w:val="24"/>
          <w:szCs w:val="24"/>
        </w:rPr>
        <w:t>Dube</w:t>
      </w:r>
      <w:proofErr w:type="spellEnd"/>
      <w:r w:rsidR="002865CA">
        <w:rPr>
          <w:rFonts w:ascii="Times New Roman" w:eastAsia="Times New Roman" w:hAnsi="Times New Roman" w:cs="Times New Roman"/>
          <w:color w:val="000000" w:themeColor="text1"/>
          <w:sz w:val="24"/>
          <w:szCs w:val="24"/>
        </w:rPr>
        <w:t xml:space="preserve"> et al. (2005)</w:t>
      </w:r>
      <w:r w:rsidRPr="00F52D93">
        <w:rPr>
          <w:rFonts w:ascii="Times New Roman" w:eastAsia="Times New Roman" w:hAnsi="Times New Roman" w:cs="Times New Roman"/>
          <w:color w:val="000000" w:themeColor="text1"/>
          <w:sz w:val="24"/>
          <w:szCs w:val="24"/>
        </w:rPr>
        <w:t xml:space="preserve">, trauma can leave someone with feelings of powerlessness and vulnerability. As such, it becomes important to remind oneself that he has the strengths and coping skills that can pool him through the difficult times. One way of reclaiming one’s sense is to help other men who have been sexually assaulted or reaching out to a friend that is in need. </w:t>
      </w:r>
    </w:p>
    <w:p w14:paraId="2F3D9FCD"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Male survivors of sexual assault may also consider joining support groups of sexual abuse (Kathleen, 2019). These support groups will help one to feel less isolated and alone. These support groups will also help the male survivors to provide valuable information on how to cope up with the symptoms and plan towards recovery. If one is unable to find a support group, then he can look for an online group. </w:t>
      </w:r>
    </w:p>
    <w:p w14:paraId="6A285A1B"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In summary, opening up will help an individual to accept his condition. The male survivor will quickly recover from his condition, which may affect for the rest of his life if he decides to keep the sexual assault as secret. As such male survivors are encouraged to come out as a coping strategy after the sexual assault. </w:t>
      </w:r>
    </w:p>
    <w:p w14:paraId="2915A776" w14:textId="654C219F" w:rsidR="009A6AF7" w:rsidRPr="00F52D93" w:rsidRDefault="009A6AF7" w:rsidP="009A6AF7">
      <w:pPr>
        <w:spacing w:line="360" w:lineRule="auto"/>
        <w:jc w:val="both"/>
        <w:rPr>
          <w:rFonts w:ascii="Times New Roman" w:eastAsia="Times New Roman" w:hAnsi="Times New Roman" w:cs="Times New Roman"/>
          <w:i/>
          <w:color w:val="000000" w:themeColor="text1"/>
          <w:sz w:val="24"/>
          <w:szCs w:val="24"/>
        </w:rPr>
      </w:pPr>
      <w:r w:rsidRPr="00F52D93">
        <w:rPr>
          <w:rFonts w:ascii="Times New Roman" w:eastAsia="Times New Roman" w:hAnsi="Times New Roman" w:cs="Times New Roman"/>
          <w:i/>
          <w:color w:val="000000" w:themeColor="text1"/>
          <w:sz w:val="24"/>
          <w:szCs w:val="24"/>
        </w:rPr>
        <w:t>Cope with Feelings of Guilt and Shame</w:t>
      </w:r>
    </w:p>
    <w:p w14:paraId="3EC611B0"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Even when the male survivor intellectually understand that he is not to blame for the sexual assault, he may still struggle with the sense of guilt and shame (</w:t>
      </w:r>
      <w:proofErr w:type="spellStart"/>
      <w:r w:rsidRPr="00F52D93">
        <w:rPr>
          <w:rFonts w:ascii="Times New Roman" w:eastAsia="Times New Roman" w:hAnsi="Times New Roman" w:cs="Times New Roman"/>
          <w:color w:val="000000" w:themeColor="text1"/>
          <w:sz w:val="24"/>
          <w:szCs w:val="24"/>
        </w:rPr>
        <w:t>Finkelhor</w:t>
      </w:r>
      <w:proofErr w:type="spellEnd"/>
      <w:r w:rsidRPr="00F52D93">
        <w:rPr>
          <w:rFonts w:ascii="Times New Roman" w:eastAsia="Times New Roman" w:hAnsi="Times New Roman" w:cs="Times New Roman"/>
          <w:color w:val="000000" w:themeColor="text1"/>
          <w:sz w:val="24"/>
          <w:szCs w:val="24"/>
        </w:rPr>
        <w:t xml:space="preserve">, </w:t>
      </w:r>
      <w:proofErr w:type="spellStart"/>
      <w:r w:rsidRPr="00F52D93">
        <w:rPr>
          <w:rFonts w:ascii="Times New Roman" w:eastAsia="Times New Roman" w:hAnsi="Times New Roman" w:cs="Times New Roman"/>
          <w:color w:val="000000" w:themeColor="text1"/>
          <w:sz w:val="24"/>
          <w:szCs w:val="24"/>
        </w:rPr>
        <w:t>Hotaling</w:t>
      </w:r>
      <w:proofErr w:type="spellEnd"/>
      <w:r w:rsidRPr="00F52D93">
        <w:rPr>
          <w:rFonts w:ascii="Times New Roman" w:eastAsia="Times New Roman" w:hAnsi="Times New Roman" w:cs="Times New Roman"/>
          <w:color w:val="000000" w:themeColor="text1"/>
          <w:sz w:val="24"/>
          <w:szCs w:val="24"/>
        </w:rPr>
        <w:t>, Lewis, &amp; Smith, 1990). These feelings of shame or guilt normally arise soon after the sexual assault or years after the sexual assault. However, if the male survivor acknowledges that he was not responsible for the sexual assault, it becomes easier to accept that he is not responsible. The male survivor simply need to acknowledge that he did not bring the sexual assault upon himself and that he has nothing to be ashamed about (</w:t>
      </w:r>
      <w:proofErr w:type="spellStart"/>
      <w:r w:rsidRPr="00F52D93">
        <w:rPr>
          <w:rFonts w:ascii="Times New Roman" w:eastAsia="Times New Roman" w:hAnsi="Times New Roman" w:cs="Times New Roman"/>
          <w:color w:val="000000" w:themeColor="text1"/>
          <w:sz w:val="24"/>
          <w:szCs w:val="24"/>
        </w:rPr>
        <w:t>Felitti</w:t>
      </w:r>
      <w:proofErr w:type="spellEnd"/>
      <w:r w:rsidRPr="00F52D93">
        <w:rPr>
          <w:rFonts w:ascii="Times New Roman" w:eastAsia="Times New Roman" w:hAnsi="Times New Roman" w:cs="Times New Roman"/>
          <w:color w:val="000000" w:themeColor="text1"/>
          <w:sz w:val="24"/>
          <w:szCs w:val="24"/>
        </w:rPr>
        <w:t xml:space="preserve">, </w:t>
      </w:r>
      <w:proofErr w:type="spellStart"/>
      <w:r w:rsidRPr="00F52D93">
        <w:rPr>
          <w:rFonts w:ascii="Times New Roman" w:eastAsia="Times New Roman" w:hAnsi="Times New Roman" w:cs="Times New Roman"/>
          <w:color w:val="000000" w:themeColor="text1"/>
          <w:sz w:val="24"/>
          <w:szCs w:val="24"/>
        </w:rPr>
        <w:t>Anda</w:t>
      </w:r>
      <w:proofErr w:type="spellEnd"/>
      <w:r w:rsidRPr="00F52D93">
        <w:rPr>
          <w:rFonts w:ascii="Times New Roman" w:eastAsia="Times New Roman" w:hAnsi="Times New Roman" w:cs="Times New Roman"/>
          <w:color w:val="000000" w:themeColor="text1"/>
          <w:sz w:val="24"/>
          <w:szCs w:val="24"/>
        </w:rPr>
        <w:t xml:space="preserve">, </w:t>
      </w:r>
      <w:proofErr w:type="spellStart"/>
      <w:r w:rsidRPr="00F52D93">
        <w:rPr>
          <w:rFonts w:ascii="Times New Roman" w:eastAsia="Times New Roman" w:hAnsi="Times New Roman" w:cs="Times New Roman"/>
          <w:color w:val="000000" w:themeColor="text1"/>
          <w:sz w:val="24"/>
          <w:szCs w:val="24"/>
        </w:rPr>
        <w:t>Nordenberg</w:t>
      </w:r>
      <w:proofErr w:type="spellEnd"/>
      <w:r w:rsidRPr="00F52D93">
        <w:rPr>
          <w:rFonts w:ascii="Times New Roman" w:eastAsia="Times New Roman" w:hAnsi="Times New Roman" w:cs="Times New Roman"/>
          <w:color w:val="000000" w:themeColor="text1"/>
          <w:sz w:val="24"/>
          <w:szCs w:val="24"/>
        </w:rPr>
        <w:t xml:space="preserve">, </w:t>
      </w:r>
      <w:proofErr w:type="spellStart"/>
      <w:r w:rsidRPr="00F52D93">
        <w:rPr>
          <w:rFonts w:ascii="Times New Roman" w:eastAsia="Times New Roman" w:hAnsi="Times New Roman" w:cs="Times New Roman"/>
          <w:color w:val="000000" w:themeColor="text1"/>
          <w:sz w:val="24"/>
          <w:szCs w:val="24"/>
        </w:rPr>
        <w:t>Willamson</w:t>
      </w:r>
      <w:proofErr w:type="spellEnd"/>
      <w:r w:rsidRPr="00F52D93">
        <w:rPr>
          <w:rFonts w:ascii="Times New Roman" w:eastAsia="Times New Roman" w:hAnsi="Times New Roman" w:cs="Times New Roman"/>
          <w:color w:val="000000" w:themeColor="text1"/>
          <w:sz w:val="24"/>
          <w:szCs w:val="24"/>
        </w:rPr>
        <w:t>, &amp; Spitz, 1998).</w:t>
      </w:r>
    </w:p>
    <w:p w14:paraId="4FA17324"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These feelings of guilt and shame normally stem the following misconceptions. The male survivor might feel guilt from the fact that he didn’t stop the assault from happening (Dube, Anda, &amp; Whitefield, 2005). Many male survivors have argued that they felt frozen during the attack. These male survivors need to be encouraged to judge themselves about the sexual attacks. They should understand that they tried their best to stop the sexual assault in the circumstances and that if they were able, they would have stopped the assault. </w:t>
      </w:r>
    </w:p>
    <w:p w14:paraId="7FCAFC9F"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lastRenderedPageBreak/>
        <w:t xml:space="preserve">In some cases, these feelings of guilt emanate from the fact the male survivor trusted the person he was not supposed to trust (Briere &amp; Elliot, 2003). This violation of trust is one of the biggest challenges that can be handled by anyone affected. One may begin to start questioning himself about missing warning signs before the sexual attack. The male survivor therefore needs to be reminded that the attacker is the only one to blame. As such, the attacker is the one who should have these feelings of guilt and shame, not the male survivor. </w:t>
      </w:r>
    </w:p>
    <w:p w14:paraId="294A6A15"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Some feelings of guilt may emanate from the fact that the male victim may begin to blame himself that he was drunk and not cautious enough (Dube, Anda, &amp; Whitefield, 2005). Regardless of the circumstances, the male survivor needs to realise that the perpetrator is the only one to blame. The male survivor should realise that he did not ask for the sexual attack and did not deserve it. As such, the responsibility should be assigned where it belongs; that is on the attacker. </w:t>
      </w:r>
    </w:p>
    <w:p w14:paraId="26D46718" w14:textId="73E06E5B" w:rsidR="009A6AF7" w:rsidRPr="00F52D93" w:rsidRDefault="009A6AF7" w:rsidP="009A6AF7">
      <w:pPr>
        <w:spacing w:line="360" w:lineRule="auto"/>
        <w:jc w:val="both"/>
        <w:rPr>
          <w:rFonts w:ascii="Times New Roman" w:eastAsia="Times New Roman" w:hAnsi="Times New Roman" w:cs="Times New Roman"/>
          <w:i/>
          <w:color w:val="000000" w:themeColor="text1"/>
          <w:sz w:val="24"/>
          <w:szCs w:val="24"/>
        </w:rPr>
      </w:pPr>
      <w:r w:rsidRPr="00F52D93">
        <w:rPr>
          <w:rFonts w:ascii="Times New Roman" w:eastAsia="Times New Roman" w:hAnsi="Times New Roman" w:cs="Times New Roman"/>
          <w:i/>
          <w:color w:val="000000" w:themeColor="text1"/>
          <w:sz w:val="24"/>
          <w:szCs w:val="24"/>
        </w:rPr>
        <w:t>Prepare for flashbacks and upsetting memories</w:t>
      </w:r>
    </w:p>
    <w:p w14:paraId="3D83D7CA"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When the male survivor goes through an event that is stressful, his body may temporarily go into a fight or flight mode (Dube, Anda, &amp; Whitefield, 2005). When this threat is gone, the body may begin to calm down. However, traumatic experiences such as sexual assault can result in some nervous system that may result in the male survivor to become stuck in a state of high alert. The male survivor, like any other rape survivor becomes hypersensitive to the smallest stimuli. Male survivors may be affected with flashbacks, nightmares, and intrusive memories which are extremely common particularly within the few months after the assault. If these nervous systems remain stuck for a long time and one develops a post-traumatic stress disorder, they last for a very long time (Dube, Anda, &amp; Whitefield, 2005). </w:t>
      </w:r>
    </w:p>
    <w:p w14:paraId="05FA3295"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In order to reduce these stress flashbacks and upsetting memories, the male survivor should try to anticipate and prepare triggers (Holmes &amp; Slap, 1998). These common triggers may include anniversary dates and people or places that are associated with cases of sexual assault. The male survivor can as well try common triggers such as smells, sounds and sights that are associated with sexual assaults. If one is in a position to understand triggers which may cause an upsetting reaction, this will help to understand what is happening and to take steps that calm the situation down. </w:t>
      </w:r>
    </w:p>
    <w:p w14:paraId="6A733B91"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The male survivor may also pay attention to the body’s danger signals (Dube, Anda, &amp; Whitefield, 2005). The body and the emotions may give the male survivor clues when he starts </w:t>
      </w:r>
      <w:r w:rsidRPr="00F52D93">
        <w:rPr>
          <w:rFonts w:ascii="Times New Roman" w:eastAsia="Times New Roman" w:hAnsi="Times New Roman" w:cs="Times New Roman"/>
          <w:color w:val="000000" w:themeColor="text1"/>
          <w:sz w:val="24"/>
          <w:szCs w:val="24"/>
        </w:rPr>
        <w:lastRenderedPageBreak/>
        <w:t xml:space="preserve">to feel stressed and unsafe. These clues may include feelings of tense, holding one’s breath and racing thoughts, shortness of breath, dizziness and nausea. </w:t>
      </w:r>
    </w:p>
    <w:p w14:paraId="61C127C7"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The male survivor may also take immediate steps to self-soothe (Dube, Anda, &amp; Whitefield, 2005). If he notices any of the above symptoms, it becomes important to clearly act to calm himself down before they spiral out of control. One of the quickest ways and most effective to calm anxiety and panic is to slow down breathing.  </w:t>
      </w:r>
    </w:p>
    <w:p w14:paraId="4A1FF208" w14:textId="0E9035DE" w:rsidR="009A6AF7" w:rsidRPr="00F52D93" w:rsidRDefault="009A6AF7" w:rsidP="009A6AF7">
      <w:pPr>
        <w:spacing w:line="360" w:lineRule="auto"/>
        <w:jc w:val="both"/>
        <w:rPr>
          <w:rFonts w:ascii="Times New Roman" w:eastAsia="Times New Roman" w:hAnsi="Times New Roman" w:cs="Times New Roman"/>
          <w:i/>
          <w:color w:val="000000" w:themeColor="text1"/>
          <w:sz w:val="24"/>
          <w:szCs w:val="24"/>
        </w:rPr>
      </w:pPr>
      <w:r w:rsidRPr="00F52D93">
        <w:rPr>
          <w:rFonts w:ascii="Times New Roman" w:eastAsia="Times New Roman" w:hAnsi="Times New Roman" w:cs="Times New Roman"/>
          <w:i/>
          <w:color w:val="000000" w:themeColor="text1"/>
          <w:sz w:val="24"/>
          <w:szCs w:val="24"/>
        </w:rPr>
        <w:t>Reconnect to body and feelings</w:t>
      </w:r>
    </w:p>
    <w:p w14:paraId="4694F698"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Since the nervous system is in a hypersensitive state following the sexual assault, one may start to try numbing himself or avoiding associations with the trauma that he is experiencing. However, as shown by Holmes &amp; Slap, (1998), one cannot selectively numb these feelings. When an individual shut down these unpleasant sensations, he will also shut down self-awareness and capacity for his happiness. Eventually, Briere &amp; Elliot (2003) posit that the individual ends up being disconnected both physically and emotionally. </w:t>
      </w:r>
    </w:p>
    <w:p w14:paraId="5BC50F51"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Dube, Anda, &amp; Whitefield (2005) observe that signs that an individual is avoiding numbing include but are not limited to feeling physically shut down, feelings of separation of the body or surroundings, having some troubles in concentrating and remembering things, use of stimulants, risky activities or physical pain in order to feel alive or to counteract empty feelings inside the body, compulsively taking drug, escaping through fantasies and daydreams and feeling detached. </w:t>
      </w:r>
    </w:p>
    <w:p w14:paraId="31E9780F"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For one to recover from the sexual assault, he definitely needs reconnect his body with the feelings (Dube, Anda, &amp; Whitefield, 2005). This can be achieved through rhythmic movement, mindfulness meditation and messaging (Dube, Anda, &amp; Whitefield, 2005). </w:t>
      </w:r>
    </w:p>
    <w:p w14:paraId="64AFA4EC" w14:textId="401460BA" w:rsidR="009A6AF7" w:rsidRPr="00F52D93" w:rsidRDefault="009A6AF7" w:rsidP="009A6AF7">
      <w:pPr>
        <w:spacing w:line="360" w:lineRule="auto"/>
        <w:jc w:val="both"/>
        <w:rPr>
          <w:rFonts w:ascii="Times New Roman" w:eastAsia="Times New Roman" w:hAnsi="Times New Roman" w:cs="Times New Roman"/>
          <w:i/>
          <w:color w:val="000000" w:themeColor="text1"/>
          <w:sz w:val="24"/>
          <w:szCs w:val="24"/>
        </w:rPr>
      </w:pPr>
      <w:r w:rsidRPr="00F52D93">
        <w:rPr>
          <w:rFonts w:ascii="Times New Roman" w:eastAsia="Times New Roman" w:hAnsi="Times New Roman" w:cs="Times New Roman"/>
          <w:i/>
          <w:color w:val="000000" w:themeColor="text1"/>
          <w:sz w:val="24"/>
          <w:szCs w:val="24"/>
        </w:rPr>
        <w:t>Stay Connected</w:t>
      </w:r>
    </w:p>
    <w:p w14:paraId="4156EAE5"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It is very common for one to feel isolated or disconnected from other people in the community following this sexual assault (</w:t>
      </w:r>
      <w:proofErr w:type="spellStart"/>
      <w:r w:rsidRPr="00F52D93">
        <w:rPr>
          <w:rFonts w:ascii="Times New Roman" w:eastAsia="Times New Roman" w:hAnsi="Times New Roman" w:cs="Times New Roman"/>
          <w:color w:val="000000" w:themeColor="text1"/>
          <w:sz w:val="24"/>
          <w:szCs w:val="24"/>
        </w:rPr>
        <w:t>Finkelhor</w:t>
      </w:r>
      <w:proofErr w:type="spellEnd"/>
      <w:r w:rsidRPr="00F52D93">
        <w:rPr>
          <w:rFonts w:ascii="Times New Roman" w:eastAsia="Times New Roman" w:hAnsi="Times New Roman" w:cs="Times New Roman"/>
          <w:color w:val="000000" w:themeColor="text1"/>
          <w:sz w:val="24"/>
          <w:szCs w:val="24"/>
        </w:rPr>
        <w:t xml:space="preserve">, </w:t>
      </w:r>
      <w:proofErr w:type="spellStart"/>
      <w:r w:rsidRPr="00F52D93">
        <w:rPr>
          <w:rFonts w:ascii="Times New Roman" w:eastAsia="Times New Roman" w:hAnsi="Times New Roman" w:cs="Times New Roman"/>
          <w:color w:val="000000" w:themeColor="text1"/>
          <w:sz w:val="24"/>
          <w:szCs w:val="24"/>
        </w:rPr>
        <w:t>Hotaling</w:t>
      </w:r>
      <w:proofErr w:type="spellEnd"/>
      <w:r w:rsidRPr="00F52D93">
        <w:rPr>
          <w:rFonts w:ascii="Times New Roman" w:eastAsia="Times New Roman" w:hAnsi="Times New Roman" w:cs="Times New Roman"/>
          <w:color w:val="000000" w:themeColor="text1"/>
          <w:sz w:val="24"/>
          <w:szCs w:val="24"/>
        </w:rPr>
        <w:t xml:space="preserve">, Lewis, &amp; Smith, 1990). Some men are tempted to withdraw from social activities or from their loved ones. However, </w:t>
      </w:r>
      <w:proofErr w:type="spellStart"/>
      <w:r w:rsidRPr="00F52D93">
        <w:rPr>
          <w:rFonts w:ascii="Times New Roman" w:eastAsia="Times New Roman" w:hAnsi="Times New Roman" w:cs="Times New Roman"/>
          <w:color w:val="000000" w:themeColor="text1"/>
          <w:sz w:val="24"/>
          <w:szCs w:val="24"/>
        </w:rPr>
        <w:t>Finkelhor</w:t>
      </w:r>
      <w:proofErr w:type="spellEnd"/>
      <w:r w:rsidRPr="00F52D93">
        <w:rPr>
          <w:rFonts w:ascii="Times New Roman" w:eastAsia="Times New Roman" w:hAnsi="Times New Roman" w:cs="Times New Roman"/>
          <w:color w:val="000000" w:themeColor="text1"/>
          <w:sz w:val="24"/>
          <w:szCs w:val="24"/>
        </w:rPr>
        <w:t xml:space="preserve">, </w:t>
      </w:r>
      <w:proofErr w:type="spellStart"/>
      <w:r w:rsidRPr="00F52D93">
        <w:rPr>
          <w:rFonts w:ascii="Times New Roman" w:eastAsia="Times New Roman" w:hAnsi="Times New Roman" w:cs="Times New Roman"/>
          <w:color w:val="000000" w:themeColor="text1"/>
          <w:sz w:val="24"/>
          <w:szCs w:val="24"/>
        </w:rPr>
        <w:t>Hotaling</w:t>
      </w:r>
      <w:proofErr w:type="spellEnd"/>
      <w:r w:rsidRPr="00F52D93">
        <w:rPr>
          <w:rFonts w:ascii="Times New Roman" w:eastAsia="Times New Roman" w:hAnsi="Times New Roman" w:cs="Times New Roman"/>
          <w:color w:val="000000" w:themeColor="text1"/>
          <w:sz w:val="24"/>
          <w:szCs w:val="24"/>
        </w:rPr>
        <w:t xml:space="preserve">, Lewis, &amp; Smith (1990) encourages these individuals to stay connected to life and towards people who care about them. What it means is that support that is provided by fellow individuals is vital towards the recovery of the victim. And here, these survivors need to be reminded that they do not have to keep on talking about what could have happened. Simply put, having fun times and laughing with people who care about you can be a healing process. </w:t>
      </w:r>
    </w:p>
    <w:p w14:paraId="3E7E2204"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lastRenderedPageBreak/>
        <w:t xml:space="preserve">To this end, male survivors are encouraged to participate in social activities, to reconnect with old friends and to also make new friends (Cameron, </w:t>
      </w:r>
      <w:proofErr w:type="spellStart"/>
      <w:r w:rsidRPr="00F52D93">
        <w:rPr>
          <w:rFonts w:ascii="Times New Roman" w:eastAsia="Times New Roman" w:hAnsi="Times New Roman" w:cs="Times New Roman"/>
          <w:color w:val="000000" w:themeColor="text1"/>
          <w:sz w:val="24"/>
          <w:szCs w:val="24"/>
        </w:rPr>
        <w:t>Jelinik</w:t>
      </w:r>
      <w:proofErr w:type="spellEnd"/>
      <w:r w:rsidRPr="00F52D93">
        <w:rPr>
          <w:rFonts w:ascii="Times New Roman" w:eastAsia="Times New Roman" w:hAnsi="Times New Roman" w:cs="Times New Roman"/>
          <w:color w:val="000000" w:themeColor="text1"/>
          <w:sz w:val="24"/>
          <w:szCs w:val="24"/>
        </w:rPr>
        <w:t xml:space="preserve">, Kelly, Brown, &amp; Little, 2011). Even if the affected individual does not like the event, he is encouraged to feel like the events. These survivors should as well reconnect with friends they used to have fun with at school, workplace etc. Reconnecting with old friends does not necessarily mean they are unable to make new friends. These new friends are an asset in their lives. </w:t>
      </w:r>
    </w:p>
    <w:p w14:paraId="07EBD098" w14:textId="54E1BE16" w:rsidR="009A6AF7" w:rsidRPr="00F52D93" w:rsidRDefault="009A6AF7" w:rsidP="009A6AF7">
      <w:pPr>
        <w:spacing w:line="360" w:lineRule="auto"/>
        <w:jc w:val="both"/>
        <w:rPr>
          <w:rFonts w:ascii="Times New Roman" w:eastAsia="Times New Roman" w:hAnsi="Times New Roman" w:cs="Times New Roman"/>
          <w:i/>
          <w:color w:val="000000" w:themeColor="text1"/>
          <w:sz w:val="24"/>
          <w:szCs w:val="24"/>
        </w:rPr>
      </w:pPr>
      <w:r w:rsidRPr="00F52D93">
        <w:rPr>
          <w:rFonts w:ascii="Times New Roman" w:eastAsia="Times New Roman" w:hAnsi="Times New Roman" w:cs="Times New Roman"/>
          <w:i/>
          <w:color w:val="000000" w:themeColor="text1"/>
          <w:sz w:val="24"/>
          <w:szCs w:val="24"/>
        </w:rPr>
        <w:t>Nurture Yourself</w:t>
      </w:r>
    </w:p>
    <w:p w14:paraId="7CAE0239"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Healing from sexual trauma is an ongoing process which may be gradual (Bisson, Jonathan, Cosgrove, Lewis, &amp; Roberts, 2015). What it shows is that the healing process is not an overnight event. The memories of sexual assault may also fail to disappear completely. As such, life can be very difficult for men who have suffered from these sexual assaults. As such, life can be very difficult for the affected individuals, particularly those in the category of men. These men may benefit from relaxation techniques if they are having trouble relaxing and letting down the guard. </w:t>
      </w:r>
    </w:p>
    <w:p w14:paraId="3A984EF3"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To this end, these men are encouraged to be smart about media consumption, to take care of themselves physically and to avoid alcohol and drugs consumption (</w:t>
      </w:r>
      <w:proofErr w:type="spellStart"/>
      <w:r w:rsidRPr="00F52D93">
        <w:rPr>
          <w:rFonts w:ascii="Times New Roman" w:eastAsia="Times New Roman" w:hAnsi="Times New Roman" w:cs="Times New Roman"/>
          <w:color w:val="000000" w:themeColor="text1"/>
          <w:sz w:val="24"/>
          <w:szCs w:val="24"/>
        </w:rPr>
        <w:t>Campell</w:t>
      </w:r>
      <w:proofErr w:type="spellEnd"/>
      <w:r w:rsidRPr="00F52D93">
        <w:rPr>
          <w:rFonts w:ascii="Times New Roman" w:eastAsia="Times New Roman" w:hAnsi="Times New Roman" w:cs="Times New Roman"/>
          <w:color w:val="000000" w:themeColor="text1"/>
          <w:sz w:val="24"/>
          <w:szCs w:val="24"/>
        </w:rPr>
        <w:t xml:space="preserve">, Rebecca, &amp; Wasco, 2005). What it means is that such individuals should avoid watching programs that can trigger their bad flashbacks and bad memories. It becomes important to exercise regularly, to eat the right food and to get plenty of sleep. These individuals should also avoid taking alcohol and drugs because this can contribute towards their problems. </w:t>
      </w:r>
    </w:p>
    <w:p w14:paraId="00199F11" w14:textId="26212CA3" w:rsidR="009A6AF7" w:rsidRPr="002A034A" w:rsidRDefault="009A6AF7" w:rsidP="002A034A">
      <w:pPr>
        <w:pStyle w:val="ListParagraph"/>
        <w:numPr>
          <w:ilvl w:val="0"/>
          <w:numId w:val="7"/>
        </w:numPr>
        <w:spacing w:line="360" w:lineRule="auto"/>
        <w:jc w:val="both"/>
        <w:rPr>
          <w:rFonts w:ascii="Times New Roman" w:eastAsia="Times New Roman" w:hAnsi="Times New Roman" w:cs="Times New Roman"/>
          <w:b/>
          <w:color w:val="000000" w:themeColor="text1"/>
          <w:sz w:val="24"/>
          <w:szCs w:val="24"/>
        </w:rPr>
      </w:pPr>
      <w:r w:rsidRPr="002A034A">
        <w:rPr>
          <w:rFonts w:ascii="Times New Roman" w:eastAsia="Times New Roman" w:hAnsi="Times New Roman" w:cs="Times New Roman"/>
          <w:b/>
          <w:color w:val="000000" w:themeColor="text1"/>
          <w:sz w:val="24"/>
          <w:szCs w:val="24"/>
        </w:rPr>
        <w:t>Perceptions of Survivors towards Perpetrators of Sexual Assault</w:t>
      </w:r>
    </w:p>
    <w:p w14:paraId="71F7FA08"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Some researchers suggest that sexual assault should be considered as a contributing factor towards the body weight of the victim (Shelagh &amp; </w:t>
      </w:r>
      <w:proofErr w:type="spellStart"/>
      <w:r w:rsidRPr="00F52D93">
        <w:rPr>
          <w:rFonts w:ascii="Times New Roman" w:eastAsia="Times New Roman" w:hAnsi="Times New Roman" w:cs="Times New Roman"/>
          <w:color w:val="000000" w:themeColor="text1"/>
          <w:sz w:val="24"/>
          <w:szCs w:val="24"/>
        </w:rPr>
        <w:t>Gotovac</w:t>
      </w:r>
      <w:proofErr w:type="spellEnd"/>
      <w:r w:rsidRPr="00F52D93">
        <w:rPr>
          <w:rFonts w:ascii="Times New Roman" w:eastAsia="Times New Roman" w:hAnsi="Times New Roman" w:cs="Times New Roman"/>
          <w:color w:val="000000" w:themeColor="text1"/>
          <w:sz w:val="24"/>
          <w:szCs w:val="24"/>
        </w:rPr>
        <w:t xml:space="preserve">, 2009). These authors are suggesting a correlation between sexual history of an individual and his or her body weight. What this implies is that an individual can be affected psychologically with his or her sexual history, particularly he or she has been sexually abused. In their findings Shelagh &amp; </w:t>
      </w:r>
      <w:proofErr w:type="spellStart"/>
      <w:r w:rsidRPr="00F52D93">
        <w:rPr>
          <w:rFonts w:ascii="Times New Roman" w:eastAsia="Times New Roman" w:hAnsi="Times New Roman" w:cs="Times New Roman"/>
          <w:color w:val="000000" w:themeColor="text1"/>
          <w:sz w:val="24"/>
          <w:szCs w:val="24"/>
        </w:rPr>
        <w:t>Gotovac</w:t>
      </w:r>
      <w:proofErr w:type="spellEnd"/>
      <w:r w:rsidRPr="00F52D93">
        <w:rPr>
          <w:rFonts w:ascii="Times New Roman" w:eastAsia="Times New Roman" w:hAnsi="Times New Roman" w:cs="Times New Roman"/>
          <w:color w:val="000000" w:themeColor="text1"/>
          <w:sz w:val="24"/>
          <w:szCs w:val="24"/>
        </w:rPr>
        <w:t xml:space="preserve"> (2009) observed that there is an intersection between the body of the sexually assaulted individual and sexual history. The victim will continuously blame the perpetrator and such, these victims continue to show attitudes which are correlated with the victim blaming attitudes. However, in this study, male participants held the perpetrator less responsible than did the female participants. Be that as it may, body weight has to be considered as a contributing factor </w:t>
      </w:r>
      <w:r w:rsidRPr="00F52D93">
        <w:rPr>
          <w:rFonts w:ascii="Times New Roman" w:eastAsia="Times New Roman" w:hAnsi="Times New Roman" w:cs="Times New Roman"/>
          <w:color w:val="000000" w:themeColor="text1"/>
          <w:sz w:val="24"/>
          <w:szCs w:val="24"/>
        </w:rPr>
        <w:lastRenderedPageBreak/>
        <w:t>towards rape survivors. What it shows is that these victims need psychological help in the aftermath of the sexual assault.</w:t>
      </w:r>
    </w:p>
    <w:p w14:paraId="51400137" w14:textId="5E563309"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In another study, Damon, </w:t>
      </w:r>
      <w:proofErr w:type="spellStart"/>
      <w:r w:rsidRPr="00F52D93">
        <w:rPr>
          <w:rFonts w:ascii="Times New Roman" w:eastAsia="Times New Roman" w:hAnsi="Times New Roman" w:cs="Times New Roman"/>
          <w:color w:val="000000" w:themeColor="text1"/>
          <w:sz w:val="24"/>
          <w:szCs w:val="24"/>
        </w:rPr>
        <w:t>Angelone</w:t>
      </w:r>
      <w:proofErr w:type="spellEnd"/>
      <w:r w:rsidRPr="00F52D93">
        <w:rPr>
          <w:rFonts w:ascii="Times New Roman" w:eastAsia="Times New Roman" w:hAnsi="Times New Roman" w:cs="Times New Roman"/>
          <w:color w:val="000000" w:themeColor="text1"/>
          <w:sz w:val="24"/>
          <w:szCs w:val="24"/>
        </w:rPr>
        <w:t xml:space="preserve">, </w:t>
      </w:r>
      <w:proofErr w:type="spellStart"/>
      <w:r w:rsidRPr="00F52D93">
        <w:rPr>
          <w:rFonts w:ascii="Times New Roman" w:eastAsia="Times New Roman" w:hAnsi="Times New Roman" w:cs="Times New Roman"/>
          <w:color w:val="000000" w:themeColor="text1"/>
          <w:sz w:val="24"/>
          <w:szCs w:val="24"/>
        </w:rPr>
        <w:t>Kohlberger</w:t>
      </w:r>
      <w:proofErr w:type="spellEnd"/>
      <w:r w:rsidRPr="00F52D93">
        <w:rPr>
          <w:rFonts w:ascii="Times New Roman" w:eastAsia="Times New Roman" w:hAnsi="Times New Roman" w:cs="Times New Roman"/>
          <w:color w:val="000000" w:themeColor="text1"/>
          <w:sz w:val="24"/>
          <w:szCs w:val="24"/>
        </w:rPr>
        <w:t>, &amp; Hirschman (2009) investigated the effects of offender motivation, victim gender and participant gender on perceptions of rape victims and offenders. These authors examined if knowledge of motivation of the offender actually influenced the perceptions of the victims and the responsibility of the perpetrator towards the sexual assault. In their findings</w:t>
      </w:r>
      <w:r w:rsidR="00E228CD">
        <w:rPr>
          <w:rFonts w:ascii="Times New Roman" w:eastAsia="Times New Roman" w:hAnsi="Times New Roman" w:cs="Times New Roman"/>
          <w:color w:val="000000" w:themeColor="text1"/>
          <w:sz w:val="24"/>
          <w:szCs w:val="24"/>
        </w:rPr>
        <w:t xml:space="preserve">, Damon, </w:t>
      </w:r>
      <w:proofErr w:type="spellStart"/>
      <w:r w:rsidR="00E228CD">
        <w:rPr>
          <w:rFonts w:ascii="Times New Roman" w:eastAsia="Times New Roman" w:hAnsi="Times New Roman" w:cs="Times New Roman"/>
          <w:color w:val="000000" w:themeColor="text1"/>
          <w:sz w:val="24"/>
          <w:szCs w:val="24"/>
        </w:rPr>
        <w:t>Angelone</w:t>
      </w:r>
      <w:proofErr w:type="spellEnd"/>
      <w:r w:rsidR="00E228CD">
        <w:rPr>
          <w:rFonts w:ascii="Times New Roman" w:eastAsia="Times New Roman" w:hAnsi="Times New Roman" w:cs="Times New Roman"/>
          <w:color w:val="000000" w:themeColor="text1"/>
          <w:sz w:val="24"/>
          <w:szCs w:val="24"/>
        </w:rPr>
        <w:t xml:space="preserve">, </w:t>
      </w:r>
      <w:proofErr w:type="spellStart"/>
      <w:r w:rsidR="00E228CD">
        <w:rPr>
          <w:rFonts w:ascii="Times New Roman" w:eastAsia="Times New Roman" w:hAnsi="Times New Roman" w:cs="Times New Roman"/>
          <w:color w:val="000000" w:themeColor="text1"/>
          <w:sz w:val="24"/>
          <w:szCs w:val="24"/>
        </w:rPr>
        <w:t>Kohlberger</w:t>
      </w:r>
      <w:proofErr w:type="spellEnd"/>
      <w:r w:rsidR="00E228CD">
        <w:rPr>
          <w:rFonts w:ascii="Times New Roman" w:eastAsia="Times New Roman" w:hAnsi="Times New Roman" w:cs="Times New Roman"/>
          <w:color w:val="000000" w:themeColor="text1"/>
          <w:sz w:val="24"/>
          <w:szCs w:val="24"/>
        </w:rPr>
        <w:t xml:space="preserve">, and </w:t>
      </w:r>
      <w:r w:rsidR="00E228CD" w:rsidRPr="00F52D93">
        <w:rPr>
          <w:rFonts w:ascii="Times New Roman" w:eastAsia="Times New Roman" w:hAnsi="Times New Roman" w:cs="Times New Roman"/>
          <w:color w:val="000000" w:themeColor="text1"/>
          <w:sz w:val="24"/>
          <w:szCs w:val="24"/>
        </w:rPr>
        <w:t>Hirschman</w:t>
      </w:r>
      <w:r w:rsidRPr="00F52D93">
        <w:rPr>
          <w:rFonts w:ascii="Times New Roman" w:eastAsia="Times New Roman" w:hAnsi="Times New Roman" w:cs="Times New Roman"/>
          <w:color w:val="000000" w:themeColor="text1"/>
          <w:sz w:val="24"/>
          <w:szCs w:val="24"/>
        </w:rPr>
        <w:t xml:space="preserve"> (2009) observe that stimulus described a sexual assault and victims recommended longer prison sentence on these perpetrators. The study also concluded that an offender’s motivation for sexual assault can as well influence the perceptions of victim towards the responsibility of the sexual assault upon the offender. In brief, victims blame the offender towards the sexual assault and it is against this background that these victims were suggesting longer sentences towards the accused persons. </w:t>
      </w:r>
    </w:p>
    <w:p w14:paraId="1F7B6948" w14:textId="4ECB8A79" w:rsidR="009A6AF7" w:rsidRPr="00F52D93" w:rsidRDefault="00E228CD" w:rsidP="009A6AF7">
      <w:pPr>
        <w:spacing w:line="360" w:lineRule="auto"/>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Appleboom</w:t>
      </w:r>
      <w:proofErr w:type="spellEnd"/>
      <w:r>
        <w:rPr>
          <w:rFonts w:ascii="Times New Roman" w:eastAsia="Times New Roman" w:hAnsi="Times New Roman" w:cs="Times New Roman"/>
          <w:color w:val="000000" w:themeColor="text1"/>
          <w:sz w:val="24"/>
          <w:szCs w:val="24"/>
        </w:rPr>
        <w:t xml:space="preserve"> and </w:t>
      </w:r>
      <w:proofErr w:type="spellStart"/>
      <w:r w:rsidRPr="00F52D93">
        <w:rPr>
          <w:rFonts w:ascii="Times New Roman" w:eastAsia="Times New Roman" w:hAnsi="Times New Roman" w:cs="Times New Roman"/>
          <w:color w:val="000000" w:themeColor="text1"/>
          <w:sz w:val="24"/>
          <w:szCs w:val="24"/>
        </w:rPr>
        <w:t>Rentoul</w:t>
      </w:r>
      <w:proofErr w:type="spellEnd"/>
      <w:r>
        <w:rPr>
          <w:rFonts w:ascii="Times New Roman" w:eastAsia="Times New Roman" w:hAnsi="Times New Roman" w:cs="Times New Roman"/>
          <w:color w:val="000000" w:themeColor="text1"/>
          <w:sz w:val="24"/>
          <w:szCs w:val="24"/>
        </w:rPr>
        <w:t xml:space="preserve"> (1997) also investigate</w:t>
      </w:r>
      <w:r w:rsidR="009A6AF7" w:rsidRPr="00F52D93">
        <w:rPr>
          <w:rFonts w:ascii="Times New Roman" w:eastAsia="Times New Roman" w:hAnsi="Times New Roman" w:cs="Times New Roman"/>
          <w:color w:val="000000" w:themeColor="text1"/>
          <w:sz w:val="24"/>
          <w:szCs w:val="24"/>
        </w:rPr>
        <w:t xml:space="preserve"> the psychological impact of sexual assault and rape on men. The researchers observe that very little attention is paid to male victims of sexual assault during their adulthood. The authors also take note of the fact that recent laws have acknowledged the existence of rape and sexual assault on men. As such, it becomes necessary for governments to clearly identify the number of male victims of sexual assault to allow those who have been sexually abused and are failing to come out to make their reports. However, the two researchers argue that there is little empirical research on the psychological impact of sexual assault upon these male v</w:t>
      </w:r>
      <w:r>
        <w:rPr>
          <w:rFonts w:ascii="Times New Roman" w:eastAsia="Times New Roman" w:hAnsi="Times New Roman" w:cs="Times New Roman"/>
          <w:color w:val="000000" w:themeColor="text1"/>
          <w:sz w:val="24"/>
          <w:szCs w:val="24"/>
        </w:rPr>
        <w:t xml:space="preserve">ictims. The study by </w:t>
      </w:r>
      <w:proofErr w:type="spellStart"/>
      <w:r>
        <w:rPr>
          <w:rFonts w:ascii="Times New Roman" w:eastAsia="Times New Roman" w:hAnsi="Times New Roman" w:cs="Times New Roman"/>
          <w:color w:val="000000" w:themeColor="text1"/>
          <w:sz w:val="24"/>
          <w:szCs w:val="24"/>
        </w:rPr>
        <w:t>Appleboom</w:t>
      </w:r>
      <w:proofErr w:type="spellEnd"/>
      <w:r>
        <w:rPr>
          <w:rFonts w:ascii="Times New Roman" w:eastAsia="Times New Roman" w:hAnsi="Times New Roman" w:cs="Times New Roman"/>
          <w:color w:val="000000" w:themeColor="text1"/>
          <w:sz w:val="24"/>
          <w:szCs w:val="24"/>
        </w:rPr>
        <w:t xml:space="preserve"> and </w:t>
      </w:r>
      <w:proofErr w:type="spellStart"/>
      <w:r w:rsidRPr="00F52D93">
        <w:rPr>
          <w:rFonts w:ascii="Times New Roman" w:eastAsia="Times New Roman" w:hAnsi="Times New Roman" w:cs="Times New Roman"/>
          <w:color w:val="000000" w:themeColor="text1"/>
          <w:sz w:val="24"/>
          <w:szCs w:val="24"/>
        </w:rPr>
        <w:t>Rentoul</w:t>
      </w:r>
      <w:proofErr w:type="spellEnd"/>
      <w:r w:rsidR="009A6AF7" w:rsidRPr="00F52D93">
        <w:rPr>
          <w:rFonts w:ascii="Times New Roman" w:eastAsia="Times New Roman" w:hAnsi="Times New Roman" w:cs="Times New Roman"/>
          <w:color w:val="000000" w:themeColor="text1"/>
          <w:sz w:val="24"/>
          <w:szCs w:val="24"/>
        </w:rPr>
        <w:t xml:space="preserve"> (1997) discovered that male victims are less likely to report than their female </w:t>
      </w:r>
      <w:r w:rsidRPr="00F52D93">
        <w:rPr>
          <w:rFonts w:ascii="Times New Roman" w:eastAsia="Times New Roman" w:hAnsi="Times New Roman" w:cs="Times New Roman"/>
          <w:color w:val="000000" w:themeColor="text1"/>
          <w:sz w:val="24"/>
          <w:szCs w:val="24"/>
        </w:rPr>
        <w:t>counterparts are</w:t>
      </w:r>
      <w:r w:rsidR="009A6AF7" w:rsidRPr="00F52D93">
        <w:rPr>
          <w:rFonts w:ascii="Times New Roman" w:eastAsia="Times New Roman" w:hAnsi="Times New Roman" w:cs="Times New Roman"/>
          <w:color w:val="000000" w:themeColor="text1"/>
          <w:sz w:val="24"/>
          <w:szCs w:val="24"/>
        </w:rPr>
        <w:t xml:space="preserve">. The most pervasive theme arising from this study is that these male victims are likely to reconcile their masculine identity with their experience of being a sexual victim. There are also issues that concern the treatment of the male victims once they report their case to the police. Be that as it may, these male victims are most likely to be affected psychologically by these sexual assaults, and this increases their hatred towards the perpetrators if the matter is not reported to the police. As compared to women who find it easy to come out, these male victims are most likely to be psychologically affected and continuously hate these perpetrators. </w:t>
      </w:r>
    </w:p>
    <w:p w14:paraId="5C82C1E0" w14:textId="0A963DF0"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Studies also reveal that help seeking behaviours of sexually assaulted men, which the researcher strongly believe they have can contribute towards the perceptions of these male victims towards the offender. Sexual assault of men is considered as a serious public health </w:t>
      </w:r>
      <w:r w:rsidRPr="00F52D93">
        <w:rPr>
          <w:rFonts w:ascii="Times New Roman" w:eastAsia="Times New Roman" w:hAnsi="Times New Roman" w:cs="Times New Roman"/>
          <w:color w:val="000000" w:themeColor="text1"/>
          <w:sz w:val="24"/>
          <w:szCs w:val="24"/>
        </w:rPr>
        <w:lastRenderedPageBreak/>
        <w:t>issue which is underreported and not recognised (</w:t>
      </w:r>
      <w:proofErr w:type="spellStart"/>
      <w:r w:rsidRPr="00F52D93">
        <w:rPr>
          <w:rFonts w:ascii="Times New Roman" w:eastAsia="Times New Roman" w:hAnsi="Times New Roman" w:cs="Times New Roman"/>
          <w:color w:val="000000" w:themeColor="text1"/>
          <w:sz w:val="24"/>
          <w:szCs w:val="24"/>
        </w:rPr>
        <w:t>Alavanzo</w:t>
      </w:r>
      <w:proofErr w:type="spellEnd"/>
      <w:r w:rsidRPr="00F52D93">
        <w:rPr>
          <w:rFonts w:ascii="Times New Roman" w:eastAsia="Times New Roman" w:hAnsi="Times New Roman" w:cs="Times New Roman"/>
          <w:color w:val="000000" w:themeColor="text1"/>
          <w:sz w:val="24"/>
          <w:szCs w:val="24"/>
        </w:rPr>
        <w:t xml:space="preserve"> &amp; </w:t>
      </w:r>
      <w:proofErr w:type="spellStart"/>
      <w:r w:rsidRPr="00F52D93">
        <w:rPr>
          <w:rFonts w:ascii="Times New Roman" w:eastAsia="Times New Roman" w:hAnsi="Times New Roman" w:cs="Times New Roman"/>
          <w:color w:val="000000" w:themeColor="text1"/>
          <w:sz w:val="24"/>
          <w:szCs w:val="24"/>
        </w:rPr>
        <w:t>Masho</w:t>
      </w:r>
      <w:proofErr w:type="spellEnd"/>
      <w:r w:rsidRPr="00F52D93">
        <w:rPr>
          <w:rFonts w:ascii="Times New Roman" w:eastAsia="Times New Roman" w:hAnsi="Times New Roman" w:cs="Times New Roman"/>
          <w:color w:val="000000" w:themeColor="text1"/>
          <w:sz w:val="24"/>
          <w:szCs w:val="24"/>
        </w:rPr>
        <w:t>, 2010). Despite the serious deleterious effects of sexual assault, most male victims are most likely not seek professional help, which affects them psychologically. These men may end up seeking justice quietly, and some cases even murdering the o</w:t>
      </w:r>
      <w:r w:rsidR="00E228CD">
        <w:rPr>
          <w:rFonts w:ascii="Times New Roman" w:eastAsia="Times New Roman" w:hAnsi="Times New Roman" w:cs="Times New Roman"/>
          <w:color w:val="000000" w:themeColor="text1"/>
          <w:sz w:val="24"/>
          <w:szCs w:val="24"/>
        </w:rPr>
        <w:t xml:space="preserve">ffender. The study by </w:t>
      </w:r>
      <w:proofErr w:type="spellStart"/>
      <w:r w:rsidR="00E228CD">
        <w:rPr>
          <w:rFonts w:ascii="Times New Roman" w:eastAsia="Times New Roman" w:hAnsi="Times New Roman" w:cs="Times New Roman"/>
          <w:color w:val="000000" w:themeColor="text1"/>
          <w:sz w:val="24"/>
          <w:szCs w:val="24"/>
        </w:rPr>
        <w:t>Alavanzo</w:t>
      </w:r>
      <w:proofErr w:type="spellEnd"/>
      <w:r w:rsidR="00E228CD">
        <w:rPr>
          <w:rFonts w:ascii="Times New Roman" w:eastAsia="Times New Roman" w:hAnsi="Times New Roman" w:cs="Times New Roman"/>
          <w:color w:val="000000" w:themeColor="text1"/>
          <w:sz w:val="24"/>
          <w:szCs w:val="24"/>
        </w:rPr>
        <w:t xml:space="preserve"> and</w:t>
      </w:r>
      <w:r w:rsidRPr="00F52D93">
        <w:rPr>
          <w:rFonts w:ascii="Times New Roman" w:eastAsia="Times New Roman" w:hAnsi="Times New Roman" w:cs="Times New Roman"/>
          <w:color w:val="000000" w:themeColor="text1"/>
          <w:sz w:val="24"/>
          <w:szCs w:val="24"/>
        </w:rPr>
        <w:t xml:space="preserve"> </w:t>
      </w:r>
      <w:proofErr w:type="spellStart"/>
      <w:r w:rsidRPr="00F52D93">
        <w:rPr>
          <w:rFonts w:ascii="Times New Roman" w:eastAsia="Times New Roman" w:hAnsi="Times New Roman" w:cs="Times New Roman"/>
          <w:color w:val="000000" w:themeColor="text1"/>
          <w:sz w:val="24"/>
          <w:szCs w:val="24"/>
        </w:rPr>
        <w:t>Masho</w:t>
      </w:r>
      <w:proofErr w:type="spellEnd"/>
      <w:r w:rsidRPr="00F52D93">
        <w:rPr>
          <w:rFonts w:ascii="Times New Roman" w:eastAsia="Times New Roman" w:hAnsi="Times New Roman" w:cs="Times New Roman"/>
          <w:color w:val="000000" w:themeColor="text1"/>
          <w:sz w:val="24"/>
          <w:szCs w:val="24"/>
        </w:rPr>
        <w:t xml:space="preserve"> (2010) clearly shows that the majority of these male victims are failing to seek professional help. However, those victims with physical injuries or under threat are most likely to seek help. The question that this study now seeks to answer is; does this poor help seeking behaviours by these sexually assaulted men have some contributions towards the perceptions of the male victims towards the perpetrator? As highlighted earlier on, if these victims are not assisted psychologically this can contribute towards their behaviours. </w:t>
      </w:r>
    </w:p>
    <w:p w14:paraId="1F549C99"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Studies are now focusing the perceptions of male victims towards sexual assaults. As highlighted by Rodgers &amp; Davies (2006) sexually assaulted men have a negative attitude towards the attackers. The authors also consider the perceptions of both male and female victims and observe that their attitudes are almost similar. Male victims strongly blame the attackers for their challenges in life. </w:t>
      </w:r>
    </w:p>
    <w:p w14:paraId="0C08547B"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In some cases, these victims would have been sexually abused at a tender age. These victims continuously blame the attackers for their livelihood challenges, which are considered to have been caused during their livelihood. In another study Davies &amp; Rodgers (2007) critically analyse perceptions of victims and perpetrators in a depicted child sexual abuse case. In their findings, these authors discover a correlation between sexual abuse, gender and age factors. This study concludes that sexual assault and age are correlated, even though the women are the most affected. In the adulthood stage, the victim is continuously affected with the sexual assault that happened when he was young. </w:t>
      </w:r>
    </w:p>
    <w:p w14:paraId="369D9D52" w14:textId="77777777" w:rsidR="009A6AF7" w:rsidRPr="00F52D93"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t xml:space="preserve">There is also a controversy towards the recovered memory after the abuse (Colangelo, 2009). From his observations, Colangelo (2009) argues the recovered memory controversy among these sexually affected victims has been ongoing for a long time. There are some disagreements over the veracity of the forgotten memories of the childhood sexual abuse and whether can be addressed during psychological help. This clearly shows that these sexually abused male victims will continuously blame the attacker for their condition. As such, psychological therapy becomes a need, but all the same the researcher will try to find out whether these childhood sexual abuse memories recover on their own or after psychological help. </w:t>
      </w:r>
    </w:p>
    <w:p w14:paraId="0A357558" w14:textId="3FE36B90" w:rsidR="00B317CF" w:rsidRDefault="009A6AF7" w:rsidP="009A6AF7">
      <w:pPr>
        <w:spacing w:line="360" w:lineRule="auto"/>
        <w:jc w:val="both"/>
        <w:rPr>
          <w:rFonts w:ascii="Times New Roman" w:eastAsia="Times New Roman" w:hAnsi="Times New Roman" w:cs="Times New Roman"/>
          <w:color w:val="000000" w:themeColor="text1"/>
          <w:sz w:val="24"/>
          <w:szCs w:val="24"/>
        </w:rPr>
      </w:pPr>
      <w:r w:rsidRPr="00F52D93">
        <w:rPr>
          <w:rFonts w:ascii="Times New Roman" w:eastAsia="Times New Roman" w:hAnsi="Times New Roman" w:cs="Times New Roman"/>
          <w:color w:val="000000" w:themeColor="text1"/>
          <w:sz w:val="24"/>
          <w:szCs w:val="24"/>
        </w:rPr>
        <w:lastRenderedPageBreak/>
        <w:t xml:space="preserve">In summary, it can be clearly seen that just like the female victims, these male victims continuously blame the attackers for their challenges. This may affect the victims physically and psychologically. They continue to blame the attacker for their body weight and psychological problems. Eventually, these male victims need psychological help to help them to move on. </w:t>
      </w:r>
    </w:p>
    <w:p w14:paraId="316F015F" w14:textId="690D9A14" w:rsidR="002922D2" w:rsidRPr="00B317CF" w:rsidRDefault="002922D2" w:rsidP="002922D2">
      <w:pPr>
        <w:pStyle w:val="ListParagraph"/>
        <w:numPr>
          <w:ilvl w:val="0"/>
          <w:numId w:val="7"/>
        </w:numPr>
        <w:spacing w:line="360" w:lineRule="auto"/>
        <w:jc w:val="both"/>
        <w:rPr>
          <w:rFonts w:ascii="Times New Roman" w:eastAsia="Times New Roman" w:hAnsi="Times New Roman" w:cs="Times New Roman"/>
          <w:b/>
          <w:bCs/>
          <w:color w:val="000000" w:themeColor="text1"/>
          <w:sz w:val="24"/>
          <w:szCs w:val="24"/>
        </w:rPr>
      </w:pPr>
      <w:r w:rsidRPr="00B317CF">
        <w:rPr>
          <w:rFonts w:ascii="Times New Roman" w:eastAsia="Times New Roman" w:hAnsi="Times New Roman" w:cs="Times New Roman"/>
          <w:b/>
          <w:bCs/>
          <w:color w:val="000000" w:themeColor="text1"/>
          <w:sz w:val="24"/>
          <w:szCs w:val="24"/>
        </w:rPr>
        <w:t>Conclusion</w:t>
      </w:r>
    </w:p>
    <w:p w14:paraId="49DCECD2" w14:textId="38D84E6D" w:rsidR="002922D2" w:rsidRDefault="002922D2" w:rsidP="002922D2">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Based on these empirical findings, the researchers concluded that;</w:t>
      </w:r>
    </w:p>
    <w:p w14:paraId="5D457F24" w14:textId="35E18BD6" w:rsidR="002922D2" w:rsidRDefault="002922D2" w:rsidP="002922D2">
      <w:pPr>
        <w:pStyle w:val="ListParagraph"/>
        <w:numPr>
          <w:ilvl w:val="0"/>
          <w:numId w:val="8"/>
        </w:num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There are different types of sexual assaults currently being experienced by several men. These include forcible sodomy, forced object penetration, unwanted sexual touching and unwanted or </w:t>
      </w:r>
      <w:r w:rsidR="003B793C" w:rsidRPr="003B793C">
        <w:rPr>
          <w:rFonts w:ascii="Times New Roman" w:eastAsia="Times New Roman" w:hAnsi="Times New Roman" w:cs="Times New Roman"/>
          <w:color w:val="000000" w:themeColor="text1"/>
          <w:sz w:val="24"/>
          <w:szCs w:val="24"/>
        </w:rPr>
        <w:t>coerced</w:t>
      </w:r>
      <w:r>
        <w:rPr>
          <w:rFonts w:ascii="Times New Roman" w:eastAsia="Times New Roman" w:hAnsi="Times New Roman" w:cs="Times New Roman"/>
          <w:color w:val="000000" w:themeColor="text1"/>
          <w:sz w:val="24"/>
          <w:szCs w:val="24"/>
        </w:rPr>
        <w:t xml:space="preserve"> sexual contact. </w:t>
      </w:r>
    </w:p>
    <w:p w14:paraId="28BE530E" w14:textId="512D91CC" w:rsidR="003B793C" w:rsidRDefault="003B793C" w:rsidP="002922D2">
      <w:pPr>
        <w:pStyle w:val="ListParagraph"/>
        <w:numPr>
          <w:ilvl w:val="0"/>
          <w:numId w:val="8"/>
        </w:num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These abused male survivors are encouraged to deal with the trauma of sexual assault in various ways. This include opening up about what happened to the victim, coping up with feelings of guilt and shame, preparing for flashbacks and upsetting memories, reconnecting with the body and feelings, staying connected and nurturing oneself. </w:t>
      </w:r>
    </w:p>
    <w:p w14:paraId="5D578179" w14:textId="2C42D716" w:rsidR="00747862" w:rsidRDefault="00B317CF" w:rsidP="00747862">
      <w:pPr>
        <w:pStyle w:val="ListParagraph"/>
        <w:numPr>
          <w:ilvl w:val="0"/>
          <w:numId w:val="8"/>
        </w:num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These abused have some negative perceptions towards their abusers. </w:t>
      </w:r>
      <w:r w:rsidRPr="00F52D93">
        <w:rPr>
          <w:rFonts w:ascii="Times New Roman" w:eastAsia="Times New Roman" w:hAnsi="Times New Roman" w:cs="Times New Roman"/>
          <w:color w:val="000000" w:themeColor="text1"/>
          <w:sz w:val="24"/>
          <w:szCs w:val="24"/>
        </w:rPr>
        <w:t>They continue to blame the attacker for their body weight and psychological problems. Eventually, these male victims need psychological help to help them to move on.</w:t>
      </w:r>
    </w:p>
    <w:p w14:paraId="1B422E07" w14:textId="77777777" w:rsidR="00747862" w:rsidRDefault="00747862" w:rsidP="00747862">
      <w:pPr>
        <w:pStyle w:val="ListParagraph"/>
        <w:spacing w:line="360" w:lineRule="auto"/>
        <w:jc w:val="both"/>
        <w:rPr>
          <w:rFonts w:ascii="Times New Roman" w:eastAsia="Times New Roman" w:hAnsi="Times New Roman" w:cs="Times New Roman"/>
          <w:color w:val="000000" w:themeColor="text1"/>
          <w:sz w:val="24"/>
          <w:szCs w:val="24"/>
        </w:rPr>
      </w:pPr>
    </w:p>
    <w:p w14:paraId="67490647" w14:textId="25AC6F92" w:rsidR="00747862" w:rsidRDefault="00747862" w:rsidP="00747862">
      <w:pPr>
        <w:pStyle w:val="ListParagraph"/>
        <w:numPr>
          <w:ilvl w:val="0"/>
          <w:numId w:val="7"/>
        </w:numPr>
        <w:spacing w:line="360" w:lineRule="auto"/>
        <w:jc w:val="both"/>
        <w:rPr>
          <w:rFonts w:ascii="Times New Roman" w:eastAsia="Times New Roman" w:hAnsi="Times New Roman" w:cs="Times New Roman"/>
          <w:b/>
          <w:bCs/>
          <w:color w:val="000000" w:themeColor="text1"/>
          <w:sz w:val="24"/>
          <w:szCs w:val="24"/>
        </w:rPr>
      </w:pPr>
      <w:r w:rsidRPr="00747862">
        <w:rPr>
          <w:rFonts w:ascii="Times New Roman" w:eastAsia="Times New Roman" w:hAnsi="Times New Roman" w:cs="Times New Roman"/>
          <w:b/>
          <w:bCs/>
          <w:color w:val="000000" w:themeColor="text1"/>
          <w:sz w:val="24"/>
          <w:szCs w:val="24"/>
        </w:rPr>
        <w:t>Recommendations</w:t>
      </w:r>
    </w:p>
    <w:p w14:paraId="6340EE1B" w14:textId="42328D82" w:rsidR="00747862" w:rsidRPr="00747862" w:rsidRDefault="00747862" w:rsidP="00747862">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ab/>
      </w:r>
      <w:r w:rsidRPr="00747862">
        <w:rPr>
          <w:rFonts w:ascii="Times New Roman" w:eastAsia="Times New Roman" w:hAnsi="Times New Roman" w:cs="Times New Roman"/>
          <w:color w:val="000000" w:themeColor="text1"/>
          <w:sz w:val="24"/>
          <w:szCs w:val="24"/>
        </w:rPr>
        <w:t xml:space="preserve">Based on these conclusions, the researchers recommend that; </w:t>
      </w:r>
    </w:p>
    <w:p w14:paraId="0F19474D" w14:textId="77777777" w:rsidR="00747862" w:rsidRPr="00747862" w:rsidRDefault="00747862" w:rsidP="00747862">
      <w:pPr>
        <w:pStyle w:val="ListParagraph"/>
        <w:numPr>
          <w:ilvl w:val="0"/>
          <w:numId w:val="11"/>
        </w:numPr>
        <w:spacing w:line="360" w:lineRule="auto"/>
        <w:jc w:val="both"/>
        <w:rPr>
          <w:rFonts w:ascii="Times New Roman" w:eastAsia="Times New Roman" w:hAnsi="Times New Roman" w:cs="Times New Roman"/>
          <w:color w:val="000000" w:themeColor="text1"/>
          <w:sz w:val="24"/>
          <w:szCs w:val="24"/>
        </w:rPr>
      </w:pPr>
      <w:r w:rsidRPr="00747862">
        <w:rPr>
          <w:rFonts w:ascii="Times New Roman" w:hAnsi="Times New Roman" w:cs="Times New Roman"/>
          <w:color w:val="000000" w:themeColor="text1"/>
          <w:sz w:val="24"/>
          <w:szCs w:val="24"/>
          <w:lang w:eastAsia="en-US"/>
        </w:rPr>
        <w:t xml:space="preserve">Organisations </w:t>
      </w:r>
      <w:r>
        <w:rPr>
          <w:rFonts w:ascii="Times New Roman" w:hAnsi="Times New Roman" w:cs="Times New Roman"/>
          <w:color w:val="000000" w:themeColor="text1"/>
          <w:sz w:val="24"/>
          <w:szCs w:val="24"/>
          <w:lang w:eastAsia="en-US"/>
        </w:rPr>
        <w:t>that deal with male sexual violence</w:t>
      </w:r>
      <w:r w:rsidRPr="00747862">
        <w:rPr>
          <w:rFonts w:ascii="Times New Roman" w:hAnsi="Times New Roman" w:cs="Times New Roman"/>
          <w:color w:val="000000" w:themeColor="text1"/>
          <w:sz w:val="24"/>
          <w:szCs w:val="24"/>
          <w:lang w:eastAsia="en-US"/>
        </w:rPr>
        <w:t xml:space="preserve"> must work together to raise awareness campaigns on the different types of sexual assaults that are currently happening among men. These organisations must also educate men to make reports against their offenders in time. </w:t>
      </w:r>
    </w:p>
    <w:p w14:paraId="45CF5FF0" w14:textId="77777777" w:rsidR="00747862" w:rsidRPr="00747862" w:rsidRDefault="00747862" w:rsidP="00747862">
      <w:pPr>
        <w:pStyle w:val="ListParagraph"/>
        <w:numPr>
          <w:ilvl w:val="0"/>
          <w:numId w:val="11"/>
        </w:numPr>
        <w:spacing w:line="360" w:lineRule="auto"/>
        <w:jc w:val="both"/>
        <w:rPr>
          <w:rFonts w:ascii="Times New Roman" w:eastAsia="Times New Roman" w:hAnsi="Times New Roman" w:cs="Times New Roman"/>
          <w:color w:val="000000" w:themeColor="text1"/>
          <w:sz w:val="24"/>
          <w:szCs w:val="24"/>
        </w:rPr>
      </w:pPr>
      <w:r w:rsidRPr="00747862">
        <w:rPr>
          <w:rFonts w:ascii="Times New Roman" w:hAnsi="Times New Roman" w:cs="Times New Roman"/>
          <w:color w:val="000000" w:themeColor="text1"/>
          <w:sz w:val="24"/>
          <w:szCs w:val="24"/>
          <w:lang w:eastAsia="en-US"/>
        </w:rPr>
        <w:t xml:space="preserve">Organisations that help male survivors must be reinforced with qualified psychotherapists in order to ensure male survivors are assisted. </w:t>
      </w:r>
    </w:p>
    <w:p w14:paraId="11F3739B" w14:textId="77777777" w:rsidR="00747862" w:rsidRPr="00747862" w:rsidRDefault="00747862" w:rsidP="00747862">
      <w:pPr>
        <w:pStyle w:val="ListParagraph"/>
        <w:numPr>
          <w:ilvl w:val="0"/>
          <w:numId w:val="11"/>
        </w:numPr>
        <w:spacing w:line="360" w:lineRule="auto"/>
        <w:jc w:val="both"/>
        <w:rPr>
          <w:rFonts w:ascii="Times New Roman" w:eastAsia="Times New Roman" w:hAnsi="Times New Roman" w:cs="Times New Roman"/>
          <w:color w:val="000000" w:themeColor="text1"/>
          <w:sz w:val="24"/>
          <w:szCs w:val="24"/>
        </w:rPr>
      </w:pPr>
      <w:r w:rsidRPr="00747862">
        <w:rPr>
          <w:rFonts w:ascii="Times New Roman" w:hAnsi="Times New Roman" w:cs="Times New Roman"/>
          <w:color w:val="000000" w:themeColor="text1"/>
          <w:sz w:val="24"/>
          <w:szCs w:val="24"/>
          <w:lang w:eastAsia="en-US"/>
        </w:rPr>
        <w:t>Male survivors must be educated on the different recommended methods that can be used to deal with trauma that is associated with sexual assault.</w:t>
      </w:r>
    </w:p>
    <w:p w14:paraId="460E0DA7" w14:textId="475EE96F" w:rsidR="009A6AF7" w:rsidRPr="00E228CD" w:rsidRDefault="00747862" w:rsidP="00E228CD">
      <w:pPr>
        <w:pStyle w:val="ListParagraph"/>
        <w:numPr>
          <w:ilvl w:val="0"/>
          <w:numId w:val="11"/>
        </w:numPr>
        <w:spacing w:line="360" w:lineRule="auto"/>
        <w:jc w:val="both"/>
        <w:rPr>
          <w:rFonts w:ascii="Times New Roman" w:eastAsia="Times New Roman" w:hAnsi="Times New Roman" w:cs="Times New Roman"/>
          <w:color w:val="000000" w:themeColor="text1"/>
          <w:sz w:val="24"/>
          <w:szCs w:val="24"/>
        </w:rPr>
      </w:pPr>
      <w:r w:rsidRPr="00747862">
        <w:rPr>
          <w:rFonts w:ascii="Times New Roman" w:hAnsi="Times New Roman" w:cs="Times New Roman"/>
          <w:color w:val="000000" w:themeColor="text1"/>
          <w:sz w:val="24"/>
          <w:szCs w:val="24"/>
          <w:lang w:eastAsia="en-US"/>
        </w:rPr>
        <w:t xml:space="preserve">Male survivors must as well be encouraged to make their reports in time and </w:t>
      </w:r>
      <w:r>
        <w:rPr>
          <w:rFonts w:ascii="Times New Roman" w:hAnsi="Times New Roman" w:cs="Times New Roman"/>
          <w:color w:val="000000" w:themeColor="text1"/>
          <w:sz w:val="24"/>
          <w:szCs w:val="24"/>
          <w:lang w:eastAsia="en-US"/>
        </w:rPr>
        <w:t xml:space="preserve">to </w:t>
      </w:r>
      <w:r w:rsidRPr="00747862">
        <w:rPr>
          <w:rFonts w:ascii="Times New Roman" w:hAnsi="Times New Roman" w:cs="Times New Roman"/>
          <w:color w:val="000000" w:themeColor="text1"/>
          <w:sz w:val="24"/>
          <w:szCs w:val="24"/>
          <w:lang w:eastAsia="en-US"/>
        </w:rPr>
        <w:t>avoid seeking justice secretly.</w:t>
      </w:r>
    </w:p>
    <w:p w14:paraId="51C82DD2" w14:textId="154AAD6C" w:rsidR="005535B1" w:rsidRDefault="005535B1"/>
    <w:p w14:paraId="336DC1D2" w14:textId="77777777" w:rsidR="00DC519D" w:rsidRPr="005535B1" w:rsidRDefault="00DC519D" w:rsidP="00DC519D">
      <w:pPr>
        <w:spacing w:line="360" w:lineRule="auto"/>
        <w:jc w:val="center"/>
        <w:rPr>
          <w:rFonts w:ascii="Times New Roman" w:eastAsiaTheme="majorEastAsia" w:hAnsi="Times New Roman" w:cs="Times New Roman"/>
          <w:b/>
          <w:bCs/>
          <w:color w:val="000000" w:themeColor="text1"/>
          <w:sz w:val="24"/>
          <w:szCs w:val="24"/>
          <w:lang w:val="en-US" w:bidi="en-US"/>
        </w:rPr>
      </w:pPr>
      <w:r w:rsidRPr="005535B1">
        <w:rPr>
          <w:rStyle w:val="Heading1Char"/>
          <w:rFonts w:ascii="Times New Roman" w:hAnsi="Times New Roman" w:cs="Times New Roman"/>
          <w:color w:val="000000" w:themeColor="text1"/>
          <w:sz w:val="24"/>
          <w:szCs w:val="24"/>
        </w:rPr>
        <w:lastRenderedPageBreak/>
        <w:t>REFERENCES</w:t>
      </w:r>
    </w:p>
    <w:sdt>
      <w:sdtPr>
        <w:rPr>
          <w:rFonts w:asciiTheme="minorHAnsi" w:eastAsiaTheme="minorHAnsi" w:hAnsiTheme="minorHAnsi" w:cstheme="minorBidi"/>
          <w:b/>
          <w:bCs/>
          <w:color w:val="000000" w:themeColor="text1"/>
          <w:lang w:eastAsia="en-US"/>
        </w:rPr>
        <w:id w:val="876362189"/>
        <w:docPartObj>
          <w:docPartGallery w:val="Bibliographies"/>
          <w:docPartUnique/>
        </w:docPartObj>
      </w:sdtPr>
      <w:sdtEndPr>
        <w:rPr>
          <w:b w:val="0"/>
          <w:bCs w:val="0"/>
        </w:rPr>
      </w:sdtEndPr>
      <w:sdtContent>
        <w:p w14:paraId="02E6834A" w14:textId="41E20D5E" w:rsidR="005A6C0A"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Appleboom, N., &amp; Rentoul, L. (1997). Understanding the psychological impact of rape and serious sexual assult of men: a literature review. </w:t>
          </w:r>
          <w:r w:rsidRPr="000172C3">
            <w:rPr>
              <w:rFonts w:ascii="Times New Roman" w:eastAsiaTheme="minorHAnsi" w:hAnsi="Times New Roman" w:cs="Times New Roman"/>
              <w:i/>
              <w:iCs/>
              <w:noProof/>
              <w:color w:val="000000" w:themeColor="text1"/>
              <w:sz w:val="24"/>
              <w:szCs w:val="24"/>
              <w:lang w:val="en-US" w:eastAsia="en-US"/>
            </w:rPr>
            <w:t>Psychiatr Ment Health Nurs</w:t>
          </w:r>
          <w:r w:rsidRPr="000172C3">
            <w:rPr>
              <w:rFonts w:ascii="Times New Roman" w:eastAsiaTheme="minorHAnsi" w:hAnsi="Times New Roman" w:cs="Times New Roman"/>
              <w:noProof/>
              <w:color w:val="000000" w:themeColor="text1"/>
              <w:sz w:val="24"/>
              <w:szCs w:val="24"/>
              <w:lang w:val="en-US" w:eastAsia="en-US"/>
            </w:rPr>
            <w:t>, 267-274.</w:t>
          </w:r>
        </w:p>
        <w:p w14:paraId="7194899D" w14:textId="77777777" w:rsidR="00DC519D"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Alavanzo, A., &amp; Masho, W. S. (2010). Help-seeking behaviours of men sexual assault behaviours. </w:t>
          </w:r>
          <w:r w:rsidRPr="000172C3">
            <w:rPr>
              <w:rFonts w:ascii="Times New Roman" w:eastAsiaTheme="minorHAnsi" w:hAnsi="Times New Roman" w:cs="Times New Roman"/>
              <w:i/>
              <w:iCs/>
              <w:noProof/>
              <w:color w:val="000000" w:themeColor="text1"/>
              <w:sz w:val="24"/>
              <w:szCs w:val="24"/>
              <w:lang w:val="en-US" w:eastAsia="en-US"/>
            </w:rPr>
            <w:t>Am J Mens Health</w:t>
          </w:r>
          <w:r w:rsidRPr="000172C3">
            <w:rPr>
              <w:rFonts w:ascii="Times New Roman" w:eastAsiaTheme="minorHAnsi" w:hAnsi="Times New Roman" w:cs="Times New Roman"/>
              <w:noProof/>
              <w:color w:val="000000" w:themeColor="text1"/>
              <w:sz w:val="24"/>
              <w:szCs w:val="24"/>
              <w:lang w:val="en-US" w:eastAsia="en-US"/>
            </w:rPr>
            <w:t>, 237-242.</w:t>
          </w:r>
        </w:p>
        <w:p w14:paraId="6D35BF6D" w14:textId="77777777" w:rsidR="00DC519D" w:rsidRPr="00AE1441"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Balfour, J. (2020). </w:t>
          </w:r>
          <w:r w:rsidRPr="000172C3">
            <w:rPr>
              <w:rFonts w:ascii="Times New Roman" w:eastAsiaTheme="minorHAnsi" w:hAnsi="Times New Roman" w:cs="Times New Roman"/>
              <w:i/>
              <w:iCs/>
              <w:noProof/>
              <w:color w:val="000000" w:themeColor="text1"/>
              <w:sz w:val="24"/>
              <w:szCs w:val="24"/>
              <w:lang w:val="en-US" w:eastAsia="en-US"/>
            </w:rPr>
            <w:t>Unwanted Sexul Touching.</w:t>
          </w:r>
          <w:r w:rsidRPr="000172C3">
            <w:rPr>
              <w:rFonts w:ascii="Times New Roman" w:eastAsiaTheme="minorHAnsi" w:hAnsi="Times New Roman" w:cs="Times New Roman"/>
              <w:noProof/>
              <w:color w:val="000000" w:themeColor="text1"/>
              <w:sz w:val="24"/>
              <w:szCs w:val="24"/>
              <w:lang w:val="en-US" w:eastAsia="en-US"/>
            </w:rPr>
            <w:t xml:space="preserve"> Retrieved from Connectcut Alliance to End Sexual violence: </w:t>
          </w:r>
          <w:hyperlink r:id="rId5" w:history="1">
            <w:r w:rsidRPr="00AE1441">
              <w:rPr>
                <w:rFonts w:ascii="Times New Roman" w:eastAsiaTheme="minorHAnsi" w:hAnsi="Times New Roman" w:cs="Times New Roman"/>
                <w:noProof/>
                <w:color w:val="000000" w:themeColor="text1"/>
                <w:sz w:val="24"/>
                <w:szCs w:val="24"/>
                <w:lang w:val="en-US" w:eastAsia="en-US"/>
              </w:rPr>
              <w:t>https://www.endsexualviolence.org</w:t>
            </w:r>
          </w:hyperlink>
        </w:p>
        <w:p w14:paraId="41FDB820" w14:textId="77777777" w:rsidR="00DC519D"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AE1441">
            <w:rPr>
              <w:rFonts w:ascii="Times New Roman" w:eastAsiaTheme="minorHAnsi" w:hAnsi="Times New Roman" w:cs="Times New Roman"/>
              <w:noProof/>
              <w:color w:val="000000" w:themeColor="text1"/>
              <w:sz w:val="24"/>
              <w:szCs w:val="24"/>
              <w:lang w:val="en-US" w:eastAsia="en-US"/>
            </w:rPr>
            <w:t>Briere, J., &amp; Elliot, D. (2003). Prevalence and Psychological sequen</w:t>
          </w:r>
          <w:r w:rsidRPr="000172C3">
            <w:rPr>
              <w:rFonts w:ascii="Times New Roman" w:eastAsiaTheme="minorHAnsi" w:hAnsi="Times New Roman" w:cs="Times New Roman"/>
              <w:noProof/>
              <w:color w:val="000000" w:themeColor="text1"/>
              <w:sz w:val="24"/>
              <w:szCs w:val="24"/>
              <w:lang w:val="en-US" w:eastAsia="en-US"/>
            </w:rPr>
            <w:t xml:space="preserve">ce of sel-reported childhood physical and sexual abuse in a general population sample of men and women. </w:t>
          </w:r>
          <w:r w:rsidRPr="000172C3">
            <w:rPr>
              <w:rFonts w:ascii="Times New Roman" w:eastAsiaTheme="minorHAnsi" w:hAnsi="Times New Roman" w:cs="Times New Roman"/>
              <w:i/>
              <w:iCs/>
              <w:noProof/>
              <w:color w:val="000000" w:themeColor="text1"/>
              <w:sz w:val="24"/>
              <w:szCs w:val="24"/>
              <w:lang w:val="en-US" w:eastAsia="en-US"/>
            </w:rPr>
            <w:t>Child Abuse &amp; Neglect, 27</w:t>
          </w:r>
          <w:r w:rsidRPr="000172C3">
            <w:rPr>
              <w:rFonts w:ascii="Times New Roman" w:eastAsiaTheme="minorHAnsi" w:hAnsi="Times New Roman" w:cs="Times New Roman"/>
              <w:noProof/>
              <w:color w:val="000000" w:themeColor="text1"/>
              <w:sz w:val="24"/>
              <w:szCs w:val="24"/>
              <w:lang w:val="en-US" w:eastAsia="en-US"/>
            </w:rPr>
            <w:t>, 1205-1222.</w:t>
          </w:r>
        </w:p>
        <w:p w14:paraId="3D8D8375" w14:textId="77777777" w:rsidR="00DC519D"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Bisson, Jonathan, 1., Cosgrove, S., Lewis, C., &amp; Roberts, P. N. (2015). </w:t>
          </w:r>
          <w:r w:rsidRPr="000172C3">
            <w:rPr>
              <w:rFonts w:ascii="Times New Roman" w:eastAsiaTheme="minorHAnsi" w:hAnsi="Times New Roman" w:cs="Times New Roman"/>
              <w:i/>
              <w:iCs/>
              <w:noProof/>
              <w:color w:val="000000" w:themeColor="text1"/>
              <w:sz w:val="24"/>
              <w:szCs w:val="24"/>
              <w:lang w:val="en-US" w:eastAsia="en-US"/>
            </w:rPr>
            <w:t>Post-Stress Traumatic Disorder.</w:t>
          </w:r>
          <w:r w:rsidRPr="000172C3">
            <w:rPr>
              <w:rFonts w:ascii="Times New Roman" w:eastAsiaTheme="minorHAnsi" w:hAnsi="Times New Roman" w:cs="Times New Roman"/>
              <w:noProof/>
              <w:color w:val="000000" w:themeColor="text1"/>
              <w:sz w:val="24"/>
              <w:szCs w:val="24"/>
              <w:lang w:val="en-US" w:eastAsia="en-US"/>
            </w:rPr>
            <w:t xml:space="preserve"> Retrieved from Post-Stress Traumatic Disorder: htpps://doi.org/10.1136/bmj.h6161</w:t>
          </w:r>
        </w:p>
        <w:p w14:paraId="18E3B739" w14:textId="77777777" w:rsidR="00DC519D"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Cameron, P., Jelinik, G., Kelly, A.-M., Brown, A., &amp; Little, M. (2011). </w:t>
          </w:r>
          <w:r w:rsidRPr="000172C3">
            <w:rPr>
              <w:rFonts w:ascii="Times New Roman" w:eastAsiaTheme="minorHAnsi" w:hAnsi="Times New Roman" w:cs="Times New Roman"/>
              <w:i/>
              <w:iCs/>
              <w:noProof/>
              <w:color w:val="000000" w:themeColor="text1"/>
              <w:sz w:val="24"/>
              <w:szCs w:val="24"/>
              <w:lang w:val="en-US" w:eastAsia="en-US"/>
            </w:rPr>
            <w:t>Textbook of Adult Emergency Medicine E-Book.</w:t>
          </w:r>
          <w:r w:rsidRPr="000172C3">
            <w:rPr>
              <w:rFonts w:ascii="Times New Roman" w:eastAsiaTheme="minorHAnsi" w:hAnsi="Times New Roman" w:cs="Times New Roman"/>
              <w:noProof/>
              <w:color w:val="000000" w:themeColor="text1"/>
              <w:sz w:val="24"/>
              <w:szCs w:val="24"/>
              <w:lang w:val="en-US" w:eastAsia="en-US"/>
            </w:rPr>
            <w:t xml:space="preserve"> London: Elsevier Health Sciences.</w:t>
          </w:r>
        </w:p>
        <w:p w14:paraId="4D99D294" w14:textId="77777777" w:rsidR="00DC519D"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CLCR Act. (2012). Criminal Law (Codification and Reform Act) Act. </w:t>
          </w:r>
          <w:r w:rsidRPr="000172C3">
            <w:rPr>
              <w:rFonts w:ascii="Times New Roman" w:eastAsiaTheme="minorHAnsi" w:hAnsi="Times New Roman" w:cs="Times New Roman"/>
              <w:i/>
              <w:iCs/>
              <w:noProof/>
              <w:color w:val="000000" w:themeColor="text1"/>
              <w:sz w:val="24"/>
              <w:szCs w:val="24"/>
              <w:lang w:val="en-US" w:eastAsia="en-US"/>
            </w:rPr>
            <w:t>Zimbabwe</w:t>
          </w:r>
          <w:r w:rsidRPr="000172C3">
            <w:rPr>
              <w:rFonts w:ascii="Times New Roman" w:eastAsiaTheme="minorHAnsi" w:hAnsi="Times New Roman" w:cs="Times New Roman"/>
              <w:noProof/>
              <w:color w:val="000000" w:themeColor="text1"/>
              <w:sz w:val="24"/>
              <w:szCs w:val="24"/>
              <w:lang w:val="en-US" w:eastAsia="en-US"/>
            </w:rPr>
            <w:t>.</w:t>
          </w:r>
        </w:p>
        <w:p w14:paraId="60F690E3" w14:textId="77777777" w:rsidR="00DC519D"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Campell, Rebecca, &amp; Wasco, M. S. (2005). Understanding Rape and Sexual Assault: 20 Years of Progress and Future Directions. </w:t>
          </w:r>
          <w:r w:rsidRPr="000172C3">
            <w:rPr>
              <w:rFonts w:ascii="Times New Roman" w:eastAsiaTheme="minorHAnsi" w:hAnsi="Times New Roman" w:cs="Times New Roman"/>
              <w:i/>
              <w:iCs/>
              <w:noProof/>
              <w:color w:val="000000" w:themeColor="text1"/>
              <w:sz w:val="24"/>
              <w:szCs w:val="24"/>
              <w:lang w:val="en-US" w:eastAsia="en-US"/>
            </w:rPr>
            <w:t>Journal of Interpersonal Violence, 20 No. 1</w:t>
          </w:r>
          <w:r w:rsidRPr="000172C3">
            <w:rPr>
              <w:rFonts w:ascii="Times New Roman" w:eastAsiaTheme="minorHAnsi" w:hAnsi="Times New Roman" w:cs="Times New Roman"/>
              <w:noProof/>
              <w:color w:val="000000" w:themeColor="text1"/>
              <w:sz w:val="24"/>
              <w:szCs w:val="24"/>
              <w:lang w:val="en-US" w:eastAsia="en-US"/>
            </w:rPr>
            <w:t>, 127-131.</w:t>
          </w:r>
        </w:p>
        <w:p w14:paraId="0B280A6F" w14:textId="77777777" w:rsidR="00DC519D"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Colangelo, J. (2009). The recovered memory controversy: A representative case study. </w:t>
          </w:r>
          <w:r w:rsidRPr="000172C3">
            <w:rPr>
              <w:rFonts w:ascii="Times New Roman" w:eastAsiaTheme="minorHAnsi" w:hAnsi="Times New Roman" w:cs="Times New Roman"/>
              <w:i/>
              <w:iCs/>
              <w:noProof/>
              <w:color w:val="000000" w:themeColor="text1"/>
              <w:sz w:val="24"/>
              <w:szCs w:val="24"/>
              <w:lang w:val="en-US" w:eastAsia="en-US"/>
            </w:rPr>
            <w:t>Chid Sexual Abuse, Vol 18, Issue 1</w:t>
          </w:r>
          <w:r w:rsidRPr="000172C3">
            <w:rPr>
              <w:rFonts w:ascii="Times New Roman" w:eastAsiaTheme="minorHAnsi" w:hAnsi="Times New Roman" w:cs="Times New Roman"/>
              <w:noProof/>
              <w:color w:val="000000" w:themeColor="text1"/>
              <w:sz w:val="24"/>
              <w:szCs w:val="24"/>
              <w:lang w:val="en-US" w:eastAsia="en-US"/>
            </w:rPr>
            <w:t>, 103-121.</w:t>
          </w:r>
        </w:p>
        <w:p w14:paraId="1A24ECB7" w14:textId="77777777" w:rsidR="00DC519D"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Damon, M., Angelone, D. J., Kohlberger, B., &amp; Hirschman, R. (2009). Effects of offender motivation, victim gender, and participant gender on perceptions of rape victims and offenders. </w:t>
          </w:r>
          <w:r w:rsidRPr="000172C3">
            <w:rPr>
              <w:rFonts w:ascii="Times New Roman" w:eastAsiaTheme="minorHAnsi" w:hAnsi="Times New Roman" w:cs="Times New Roman"/>
              <w:i/>
              <w:iCs/>
              <w:noProof/>
              <w:color w:val="000000" w:themeColor="text1"/>
              <w:sz w:val="24"/>
              <w:szCs w:val="24"/>
              <w:lang w:val="en-US" w:eastAsia="en-US"/>
            </w:rPr>
            <w:t>Interpers Violence</w:t>
          </w:r>
          <w:r w:rsidRPr="000172C3">
            <w:rPr>
              <w:rFonts w:ascii="Times New Roman" w:eastAsiaTheme="minorHAnsi" w:hAnsi="Times New Roman" w:cs="Times New Roman"/>
              <w:noProof/>
              <w:color w:val="000000" w:themeColor="text1"/>
              <w:sz w:val="24"/>
              <w:szCs w:val="24"/>
              <w:lang w:val="en-US" w:eastAsia="en-US"/>
            </w:rPr>
            <w:t>.</w:t>
          </w:r>
        </w:p>
        <w:p w14:paraId="4A0B3E03" w14:textId="77777777" w:rsidR="00DC519D"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Derek, S. (2019). </w:t>
          </w:r>
          <w:r w:rsidRPr="000172C3">
            <w:rPr>
              <w:rFonts w:ascii="Times New Roman" w:eastAsiaTheme="minorHAnsi" w:hAnsi="Times New Roman" w:cs="Times New Roman"/>
              <w:i/>
              <w:iCs/>
              <w:noProof/>
              <w:color w:val="000000" w:themeColor="text1"/>
              <w:sz w:val="24"/>
              <w:szCs w:val="24"/>
              <w:lang w:val="en-US" w:eastAsia="en-US"/>
            </w:rPr>
            <w:t>Unwanted Physical Contact at Work.</w:t>
          </w:r>
          <w:r w:rsidRPr="000172C3">
            <w:rPr>
              <w:rFonts w:ascii="Times New Roman" w:eastAsiaTheme="minorHAnsi" w:hAnsi="Times New Roman" w:cs="Times New Roman"/>
              <w:noProof/>
              <w:color w:val="000000" w:themeColor="text1"/>
              <w:sz w:val="24"/>
              <w:szCs w:val="24"/>
              <w:lang w:val="en-US" w:eastAsia="en-US"/>
            </w:rPr>
            <w:t xml:space="preserve"> Retrieved from Unwanted Physical touching at Work: </w:t>
          </w:r>
          <w:hyperlink r:id="rId6" w:history="1">
            <w:r w:rsidRPr="000172C3">
              <w:rPr>
                <w:rFonts w:ascii="Times New Roman" w:eastAsiaTheme="minorHAnsi" w:hAnsi="Times New Roman" w:cs="Times New Roman"/>
                <w:noProof/>
                <w:color w:val="000000" w:themeColor="text1"/>
                <w:sz w:val="24"/>
                <w:szCs w:val="24"/>
                <w:u w:val="single"/>
                <w:lang w:val="en-US" w:eastAsia="en-US"/>
              </w:rPr>
              <w:t>https://www.discriminationandsexualharrassmentlawyers.com</w:t>
            </w:r>
          </w:hyperlink>
        </w:p>
        <w:p w14:paraId="2C56DC99" w14:textId="77777777" w:rsidR="00DC519D"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Dube, S., Anda, R., &amp; Whitefield, C. (2005). Long-term consequences of childhood sexual abuse by gender of victim. </w:t>
          </w:r>
          <w:r w:rsidRPr="000172C3">
            <w:rPr>
              <w:rFonts w:ascii="Times New Roman" w:eastAsiaTheme="minorHAnsi" w:hAnsi="Times New Roman" w:cs="Times New Roman"/>
              <w:i/>
              <w:iCs/>
              <w:noProof/>
              <w:color w:val="000000" w:themeColor="text1"/>
              <w:sz w:val="24"/>
              <w:szCs w:val="24"/>
              <w:lang w:val="en-US" w:eastAsia="en-US"/>
            </w:rPr>
            <w:t>American Journal of Preventive Medicine, 28</w:t>
          </w:r>
          <w:r w:rsidRPr="000172C3">
            <w:rPr>
              <w:rFonts w:ascii="Times New Roman" w:eastAsiaTheme="minorHAnsi" w:hAnsi="Times New Roman" w:cs="Times New Roman"/>
              <w:noProof/>
              <w:color w:val="000000" w:themeColor="text1"/>
              <w:sz w:val="24"/>
              <w:szCs w:val="24"/>
              <w:lang w:val="en-US" w:eastAsia="en-US"/>
            </w:rPr>
            <w:t>, 430-438.</w:t>
          </w:r>
        </w:p>
        <w:p w14:paraId="3447B468" w14:textId="77777777" w:rsidR="00DC519D"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Fact Sheet of Sexual Assault. (2018). </w:t>
          </w:r>
          <w:r w:rsidRPr="000172C3">
            <w:rPr>
              <w:rFonts w:ascii="Times New Roman" w:eastAsiaTheme="minorHAnsi" w:hAnsi="Times New Roman" w:cs="Times New Roman"/>
              <w:i/>
              <w:iCs/>
              <w:noProof/>
              <w:color w:val="000000" w:themeColor="text1"/>
              <w:sz w:val="24"/>
              <w:szCs w:val="24"/>
              <w:lang w:val="en-US" w:eastAsia="en-US"/>
            </w:rPr>
            <w:t>Office in Women's Health.</w:t>
          </w:r>
          <w:r w:rsidRPr="000172C3">
            <w:rPr>
              <w:rFonts w:ascii="Times New Roman" w:eastAsiaTheme="minorHAnsi" w:hAnsi="Times New Roman" w:cs="Times New Roman"/>
              <w:noProof/>
              <w:color w:val="000000" w:themeColor="text1"/>
              <w:sz w:val="24"/>
              <w:szCs w:val="24"/>
              <w:lang w:val="en-US" w:eastAsia="en-US"/>
            </w:rPr>
            <w:t xml:space="preserve"> Department of Health and Human Services.</w:t>
          </w:r>
        </w:p>
        <w:p w14:paraId="3DE0CB9A" w14:textId="77777777" w:rsidR="00DC519D"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Finkelhor, D., Hotaling, G., Lewis, I., &amp; Smith, C. (1990). Sexual abuse in a national survey of adult men and women: Prevalence, characteristics and risk factors. </w:t>
          </w:r>
          <w:r w:rsidRPr="000172C3">
            <w:rPr>
              <w:rFonts w:ascii="Times New Roman" w:eastAsiaTheme="minorHAnsi" w:hAnsi="Times New Roman" w:cs="Times New Roman"/>
              <w:i/>
              <w:iCs/>
              <w:noProof/>
              <w:color w:val="000000" w:themeColor="text1"/>
              <w:sz w:val="24"/>
              <w:szCs w:val="24"/>
              <w:lang w:val="en-US" w:eastAsia="en-US"/>
            </w:rPr>
            <w:t>Child Abuse &amp; Neglect, 14</w:t>
          </w:r>
          <w:r w:rsidRPr="000172C3">
            <w:rPr>
              <w:rFonts w:ascii="Times New Roman" w:eastAsiaTheme="minorHAnsi" w:hAnsi="Times New Roman" w:cs="Times New Roman"/>
              <w:noProof/>
              <w:color w:val="000000" w:themeColor="text1"/>
              <w:sz w:val="24"/>
              <w:szCs w:val="24"/>
              <w:lang w:val="en-US" w:eastAsia="en-US"/>
            </w:rPr>
            <w:t>, 19-29.</w:t>
          </w:r>
        </w:p>
        <w:p w14:paraId="73EFBA45" w14:textId="77777777" w:rsidR="00DC519D"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Felitti, V., Anda, R., Nordenberg, D., Willamson, D., &amp; Spitz, A. (1998). Relationship of childhood abuse and household dysfunction to many of leading causes of death in adults. </w:t>
          </w:r>
          <w:r w:rsidRPr="000172C3">
            <w:rPr>
              <w:rFonts w:ascii="Times New Roman" w:eastAsiaTheme="minorHAnsi" w:hAnsi="Times New Roman" w:cs="Times New Roman"/>
              <w:i/>
              <w:iCs/>
              <w:noProof/>
              <w:color w:val="000000" w:themeColor="text1"/>
              <w:sz w:val="24"/>
              <w:szCs w:val="24"/>
              <w:lang w:val="en-US" w:eastAsia="en-US"/>
            </w:rPr>
            <w:t>American Journal of Preventive Medicine, 14</w:t>
          </w:r>
          <w:r w:rsidRPr="000172C3">
            <w:rPr>
              <w:rFonts w:ascii="Times New Roman" w:eastAsiaTheme="minorHAnsi" w:hAnsi="Times New Roman" w:cs="Times New Roman"/>
              <w:noProof/>
              <w:color w:val="000000" w:themeColor="text1"/>
              <w:sz w:val="24"/>
              <w:szCs w:val="24"/>
              <w:lang w:val="en-US" w:eastAsia="en-US"/>
            </w:rPr>
            <w:t>, 245-258.</w:t>
          </w:r>
        </w:p>
        <w:p w14:paraId="300D1029" w14:textId="77777777" w:rsidR="00DC519D"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lastRenderedPageBreak/>
            <w:t xml:space="preserve">Greenspun Shapiro. (2021). </w:t>
          </w:r>
          <w:r w:rsidRPr="000172C3">
            <w:rPr>
              <w:rFonts w:ascii="Times New Roman" w:eastAsiaTheme="minorHAnsi" w:hAnsi="Times New Roman" w:cs="Times New Roman"/>
              <w:i/>
              <w:iCs/>
              <w:noProof/>
              <w:color w:val="000000" w:themeColor="text1"/>
              <w:sz w:val="24"/>
              <w:szCs w:val="24"/>
              <w:lang w:val="en-US" w:eastAsia="en-US"/>
            </w:rPr>
            <w:t>What is a forcible sodomy charge in Virginia?</w:t>
          </w:r>
          <w:r w:rsidRPr="000172C3">
            <w:rPr>
              <w:rFonts w:ascii="Times New Roman" w:eastAsiaTheme="minorHAnsi" w:hAnsi="Times New Roman" w:cs="Times New Roman"/>
              <w:noProof/>
              <w:color w:val="000000" w:themeColor="text1"/>
              <w:sz w:val="24"/>
              <w:szCs w:val="24"/>
              <w:lang w:val="en-US" w:eastAsia="en-US"/>
            </w:rPr>
            <w:t xml:space="preserve"> Retrieved from Understanding Forcible Sodomy Crimes in Virginia: </w:t>
          </w:r>
          <w:hyperlink r:id="rId7" w:history="1">
            <w:r w:rsidRPr="000172C3">
              <w:rPr>
                <w:rFonts w:ascii="Times New Roman" w:eastAsiaTheme="minorHAnsi" w:hAnsi="Times New Roman" w:cs="Times New Roman"/>
                <w:noProof/>
                <w:color w:val="000000" w:themeColor="text1"/>
                <w:sz w:val="24"/>
                <w:szCs w:val="24"/>
                <w:u w:val="single"/>
                <w:lang w:val="en-US" w:eastAsia="en-US"/>
              </w:rPr>
              <w:t>www.greenspunlaw.com</w:t>
            </w:r>
          </w:hyperlink>
        </w:p>
        <w:p w14:paraId="42E410C8" w14:textId="77777777" w:rsidR="00DC519D"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Holmes, W., &amp; Slap, G. (1998). Sexual abuse of boys: Definitions, prevalence, correlates, sequelae, and management. </w:t>
          </w:r>
          <w:r w:rsidRPr="000172C3">
            <w:rPr>
              <w:rFonts w:ascii="Times New Roman" w:eastAsiaTheme="minorHAnsi" w:hAnsi="Times New Roman" w:cs="Times New Roman"/>
              <w:i/>
              <w:iCs/>
              <w:noProof/>
              <w:color w:val="000000" w:themeColor="text1"/>
              <w:sz w:val="24"/>
              <w:szCs w:val="24"/>
              <w:lang w:val="en-US" w:eastAsia="en-US"/>
            </w:rPr>
            <w:t>Journal of the American Medical Association, 280</w:t>
          </w:r>
          <w:r w:rsidRPr="000172C3">
            <w:rPr>
              <w:rFonts w:ascii="Times New Roman" w:eastAsiaTheme="minorHAnsi" w:hAnsi="Times New Roman" w:cs="Times New Roman"/>
              <w:noProof/>
              <w:color w:val="000000" w:themeColor="text1"/>
              <w:sz w:val="24"/>
              <w:szCs w:val="24"/>
              <w:lang w:val="en-US" w:eastAsia="en-US"/>
            </w:rPr>
            <w:t>, 1855-1862.</w:t>
          </w:r>
        </w:p>
        <w:p w14:paraId="4264AC16" w14:textId="77777777" w:rsidR="00DC519D"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Kathleen, B. C. (2019). </w:t>
          </w:r>
          <w:r w:rsidRPr="000172C3">
            <w:rPr>
              <w:rFonts w:ascii="Times New Roman" w:eastAsiaTheme="minorHAnsi" w:hAnsi="Times New Roman" w:cs="Times New Roman"/>
              <w:i/>
              <w:iCs/>
              <w:noProof/>
              <w:color w:val="000000" w:themeColor="text1"/>
              <w:sz w:val="24"/>
              <w:szCs w:val="24"/>
              <w:lang w:val="en-US" w:eastAsia="en-US"/>
            </w:rPr>
            <w:t>Division of Violence, National Center for Injury Prevention and Control.</w:t>
          </w:r>
          <w:r w:rsidRPr="000172C3">
            <w:rPr>
              <w:rFonts w:ascii="Times New Roman" w:eastAsiaTheme="minorHAnsi" w:hAnsi="Times New Roman" w:cs="Times New Roman"/>
              <w:noProof/>
              <w:color w:val="000000" w:themeColor="text1"/>
              <w:sz w:val="24"/>
              <w:szCs w:val="24"/>
              <w:lang w:val="en-US" w:eastAsia="en-US"/>
            </w:rPr>
            <w:t xml:space="preserve"> Chicago: Centers for Disease Control and Prevention.</w:t>
          </w:r>
        </w:p>
        <w:p w14:paraId="2B2AA342" w14:textId="0801E1D4" w:rsidR="00DC519D"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Kathryn, J. (2019). </w:t>
          </w:r>
          <w:r w:rsidRPr="000172C3">
            <w:rPr>
              <w:rFonts w:ascii="Times New Roman" w:eastAsiaTheme="minorHAnsi" w:hAnsi="Times New Roman" w:cs="Times New Roman"/>
              <w:i/>
              <w:iCs/>
              <w:noProof/>
              <w:color w:val="000000" w:themeColor="text1"/>
              <w:sz w:val="24"/>
              <w:szCs w:val="24"/>
              <w:lang w:val="en-US" w:eastAsia="en-US"/>
            </w:rPr>
            <w:t>Division of Violence.</w:t>
          </w:r>
          <w:r w:rsidRPr="000172C3">
            <w:rPr>
              <w:rFonts w:ascii="Times New Roman" w:eastAsiaTheme="minorHAnsi" w:hAnsi="Times New Roman" w:cs="Times New Roman"/>
              <w:noProof/>
              <w:color w:val="000000" w:themeColor="text1"/>
              <w:sz w:val="24"/>
              <w:szCs w:val="24"/>
              <w:lang w:val="en-US" w:eastAsia="en-US"/>
            </w:rPr>
            <w:t xml:space="preserve"> Chicago: Centers for Disease Control and Prevention.</w:t>
          </w:r>
        </w:p>
        <w:p w14:paraId="4B4149CC" w14:textId="257831F6" w:rsidR="00CD4FBE" w:rsidRPr="00CD4FBE" w:rsidRDefault="00CD4FBE" w:rsidP="00DC519D">
          <w:pPr>
            <w:ind w:left="720" w:hanging="720"/>
            <w:rPr>
              <w:rFonts w:ascii="Times New Roman" w:eastAsiaTheme="minorHAnsi" w:hAnsi="Times New Roman" w:cs="Times New Roman"/>
              <w:noProof/>
              <w:color w:val="000000" w:themeColor="text1"/>
              <w:sz w:val="24"/>
              <w:szCs w:val="24"/>
              <w:lang w:val="en-US" w:eastAsia="en-US"/>
            </w:rPr>
          </w:pPr>
          <w:r>
            <w:rPr>
              <w:rFonts w:ascii="Times New Roman" w:eastAsiaTheme="minorHAnsi" w:hAnsi="Times New Roman" w:cs="Times New Roman"/>
              <w:noProof/>
              <w:color w:val="000000" w:themeColor="text1"/>
              <w:sz w:val="24"/>
              <w:szCs w:val="24"/>
              <w:lang w:val="en-US" w:eastAsia="en-US"/>
            </w:rPr>
            <w:t xml:space="preserve">Kerbs, J.J &amp; Jolley, J.M (2007). The joy of violence: What about violence is fun in middle-school? </w:t>
          </w:r>
          <w:r>
            <w:rPr>
              <w:rFonts w:ascii="Times New Roman" w:eastAsiaTheme="minorHAnsi" w:hAnsi="Times New Roman" w:cs="Times New Roman"/>
              <w:i/>
              <w:iCs/>
              <w:noProof/>
              <w:color w:val="000000" w:themeColor="text1"/>
              <w:sz w:val="24"/>
              <w:szCs w:val="24"/>
              <w:lang w:val="en-US" w:eastAsia="en-US"/>
            </w:rPr>
            <w:t xml:space="preserve">American Journal of Criminal Justice, </w:t>
          </w:r>
          <w:r>
            <w:rPr>
              <w:rFonts w:ascii="Times New Roman" w:eastAsiaTheme="minorHAnsi" w:hAnsi="Times New Roman" w:cs="Times New Roman"/>
              <w:noProof/>
              <w:color w:val="000000" w:themeColor="text1"/>
              <w:sz w:val="24"/>
              <w:szCs w:val="24"/>
              <w:lang w:val="en-US" w:eastAsia="en-US"/>
            </w:rPr>
            <w:t xml:space="preserve">32(1-2), pp 12-29. </w:t>
          </w:r>
        </w:p>
        <w:p w14:paraId="1DC5D799" w14:textId="77777777" w:rsidR="00DC519D"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Law Office of NIC COCIS . (2021). </w:t>
          </w:r>
          <w:r w:rsidRPr="000172C3">
            <w:rPr>
              <w:rFonts w:ascii="Times New Roman" w:eastAsiaTheme="minorHAnsi" w:hAnsi="Times New Roman" w:cs="Times New Roman"/>
              <w:i/>
              <w:iCs/>
              <w:noProof/>
              <w:color w:val="000000" w:themeColor="text1"/>
              <w:sz w:val="24"/>
              <w:szCs w:val="24"/>
              <w:lang w:val="en-US" w:eastAsia="en-US"/>
            </w:rPr>
            <w:t>Forcible Penetration With a Foreign Object.</w:t>
          </w:r>
          <w:r w:rsidRPr="000172C3">
            <w:rPr>
              <w:rFonts w:ascii="Times New Roman" w:eastAsiaTheme="minorHAnsi" w:hAnsi="Times New Roman" w:cs="Times New Roman"/>
              <w:noProof/>
              <w:color w:val="000000" w:themeColor="text1"/>
              <w:sz w:val="24"/>
              <w:szCs w:val="24"/>
              <w:lang w:val="en-US" w:eastAsia="en-US"/>
            </w:rPr>
            <w:t xml:space="preserve"> Retrieved from Temecula Forcible Penetration with a Foreign Object: www.northlawgroup.com</w:t>
          </w:r>
        </w:p>
        <w:p w14:paraId="49ECBA09" w14:textId="77777777" w:rsidR="00DC519D"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Leary, C. (2016). </w:t>
          </w:r>
          <w:r w:rsidRPr="000172C3">
            <w:rPr>
              <w:rFonts w:ascii="Times New Roman" w:eastAsiaTheme="minorHAnsi" w:hAnsi="Times New Roman" w:cs="Times New Roman"/>
              <w:i/>
              <w:iCs/>
              <w:noProof/>
              <w:color w:val="000000" w:themeColor="text1"/>
              <w:sz w:val="24"/>
              <w:szCs w:val="24"/>
              <w:lang w:val="en-US" w:eastAsia="en-US"/>
            </w:rPr>
            <w:t>What are sex crimes related to object penetration? .</w:t>
          </w:r>
          <w:r w:rsidRPr="000172C3">
            <w:rPr>
              <w:rFonts w:ascii="Times New Roman" w:eastAsiaTheme="minorHAnsi" w:hAnsi="Times New Roman" w:cs="Times New Roman"/>
              <w:noProof/>
              <w:color w:val="000000" w:themeColor="text1"/>
              <w:sz w:val="24"/>
              <w:szCs w:val="24"/>
              <w:lang w:val="en-US" w:eastAsia="en-US"/>
            </w:rPr>
            <w:t xml:space="preserve"> Retrieved from What are sex crimes related to object penetration? : </w:t>
          </w:r>
          <w:hyperlink r:id="rId8" w:history="1">
            <w:r w:rsidRPr="000172C3">
              <w:rPr>
                <w:rFonts w:ascii="Times New Roman" w:eastAsiaTheme="minorHAnsi" w:hAnsi="Times New Roman" w:cs="Times New Roman"/>
                <w:noProof/>
                <w:color w:val="000000" w:themeColor="text1"/>
                <w:sz w:val="24"/>
                <w:szCs w:val="24"/>
                <w:u w:val="single"/>
                <w:lang w:val="en-US" w:eastAsia="en-US"/>
              </w:rPr>
              <w:t>www.leary-law.com</w:t>
            </w:r>
          </w:hyperlink>
        </w:p>
        <w:p w14:paraId="204F1C9B" w14:textId="77777777" w:rsidR="00DC519D"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Lisak, D., Hopper, J., &amp; Song, P. (1996). Factors in the cycle of violence: Gender rigidity and emotional constriction. </w:t>
          </w:r>
          <w:r w:rsidRPr="000172C3">
            <w:rPr>
              <w:rFonts w:ascii="Times New Roman" w:eastAsiaTheme="minorHAnsi" w:hAnsi="Times New Roman" w:cs="Times New Roman"/>
              <w:i/>
              <w:iCs/>
              <w:noProof/>
              <w:color w:val="000000" w:themeColor="text1"/>
              <w:sz w:val="24"/>
              <w:szCs w:val="24"/>
              <w:lang w:val="en-US" w:eastAsia="en-US"/>
            </w:rPr>
            <w:t>Journal of Traumatic Stress, 9</w:t>
          </w:r>
          <w:r w:rsidRPr="000172C3">
            <w:rPr>
              <w:rFonts w:ascii="Times New Roman" w:eastAsiaTheme="minorHAnsi" w:hAnsi="Times New Roman" w:cs="Times New Roman"/>
              <w:noProof/>
              <w:color w:val="000000" w:themeColor="text1"/>
              <w:sz w:val="24"/>
              <w:szCs w:val="24"/>
              <w:lang w:val="en-US" w:eastAsia="en-US"/>
            </w:rPr>
            <w:t>, 721-743.</w:t>
          </w:r>
        </w:p>
        <w:p w14:paraId="16092A6C" w14:textId="7D9CB5E9" w:rsidR="00DC519D"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Lisak, D., &amp; Luster, L. (1994). Educational, occupational and relationship histories of men who were sexually and or physically abused as children. </w:t>
          </w:r>
          <w:r w:rsidRPr="000172C3">
            <w:rPr>
              <w:rFonts w:ascii="Times New Roman" w:eastAsiaTheme="minorHAnsi" w:hAnsi="Times New Roman" w:cs="Times New Roman"/>
              <w:i/>
              <w:iCs/>
              <w:noProof/>
              <w:color w:val="000000" w:themeColor="text1"/>
              <w:sz w:val="24"/>
              <w:szCs w:val="24"/>
              <w:lang w:val="en-US" w:eastAsia="en-US"/>
            </w:rPr>
            <w:t>Journal pf Traumatic Stress, 7</w:t>
          </w:r>
          <w:r w:rsidRPr="000172C3">
            <w:rPr>
              <w:rFonts w:ascii="Times New Roman" w:eastAsiaTheme="minorHAnsi" w:hAnsi="Times New Roman" w:cs="Times New Roman"/>
              <w:noProof/>
              <w:color w:val="000000" w:themeColor="text1"/>
              <w:sz w:val="24"/>
              <w:szCs w:val="24"/>
              <w:lang w:val="en-US" w:eastAsia="en-US"/>
            </w:rPr>
            <w:t>, 507-523.</w:t>
          </w:r>
        </w:p>
        <w:p w14:paraId="7FFBB37C" w14:textId="16C6C20A" w:rsidR="000172C3" w:rsidRPr="000172C3" w:rsidRDefault="000172C3" w:rsidP="00DC519D">
          <w:pPr>
            <w:ind w:left="720" w:hanging="720"/>
            <w:rPr>
              <w:rFonts w:ascii="Times New Roman" w:eastAsiaTheme="minorHAnsi" w:hAnsi="Times New Roman" w:cs="Times New Roman"/>
              <w:noProof/>
              <w:color w:val="000000" w:themeColor="text1"/>
              <w:sz w:val="24"/>
              <w:szCs w:val="24"/>
              <w:lang w:val="en-US" w:eastAsia="en-US"/>
            </w:rPr>
          </w:pPr>
          <w:r>
            <w:rPr>
              <w:rFonts w:ascii="Times New Roman" w:eastAsiaTheme="minorHAnsi" w:hAnsi="Times New Roman" w:cs="Times New Roman"/>
              <w:noProof/>
              <w:color w:val="000000" w:themeColor="text1"/>
              <w:sz w:val="24"/>
              <w:szCs w:val="24"/>
              <w:lang w:val="en-US" w:eastAsia="en-US"/>
            </w:rPr>
            <w:t>McDonald</w:t>
          </w:r>
          <w:r w:rsidR="001644D2">
            <w:rPr>
              <w:rFonts w:ascii="Times New Roman" w:eastAsiaTheme="minorHAnsi" w:hAnsi="Times New Roman" w:cs="Times New Roman"/>
              <w:noProof/>
              <w:color w:val="000000" w:themeColor="text1"/>
              <w:sz w:val="24"/>
              <w:szCs w:val="24"/>
              <w:lang w:val="en-US" w:eastAsia="en-US"/>
            </w:rPr>
            <w:t xml:space="preserve">, S &amp; Tijerino, A (2013). </w:t>
          </w:r>
          <w:r w:rsidR="001644D2" w:rsidRPr="001644D2">
            <w:rPr>
              <w:rFonts w:ascii="Times New Roman" w:eastAsiaTheme="minorHAnsi" w:hAnsi="Times New Roman" w:cs="Times New Roman"/>
              <w:i/>
              <w:iCs/>
              <w:noProof/>
              <w:color w:val="000000" w:themeColor="text1"/>
              <w:sz w:val="24"/>
              <w:szCs w:val="24"/>
              <w:lang w:val="en-US" w:eastAsia="en-US"/>
            </w:rPr>
            <w:t>Male Survivors of Sexual abuse and Assault: Their Experiences</w:t>
          </w:r>
          <w:r w:rsidR="001644D2">
            <w:rPr>
              <w:rFonts w:ascii="Times New Roman" w:eastAsiaTheme="minorHAnsi" w:hAnsi="Times New Roman" w:cs="Times New Roman"/>
              <w:noProof/>
              <w:color w:val="000000" w:themeColor="text1"/>
              <w:sz w:val="24"/>
              <w:szCs w:val="24"/>
              <w:lang w:val="en-US" w:eastAsia="en-US"/>
            </w:rPr>
            <w:t xml:space="preserve">. Department of Justice. Canada. </w:t>
          </w:r>
        </w:p>
        <w:p w14:paraId="260A046B" w14:textId="620EB9C5" w:rsidR="00DC519D" w:rsidRDefault="00DC519D" w:rsidP="00DC519D">
          <w:pPr>
            <w:ind w:left="720" w:hanging="720"/>
            <w:rPr>
              <w:rFonts w:ascii="Times New Roman" w:eastAsiaTheme="minorHAnsi" w:hAnsi="Times New Roman" w:cs="Times New Roman"/>
              <w:noProof/>
              <w:color w:val="000000" w:themeColor="text1"/>
              <w:sz w:val="24"/>
              <w:szCs w:val="24"/>
              <w:u w:val="single"/>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Marshal. (2021). </w:t>
          </w:r>
          <w:r w:rsidRPr="000172C3">
            <w:rPr>
              <w:rFonts w:ascii="Times New Roman" w:eastAsiaTheme="minorHAnsi" w:hAnsi="Times New Roman" w:cs="Times New Roman"/>
              <w:i/>
              <w:iCs/>
              <w:noProof/>
              <w:color w:val="000000" w:themeColor="text1"/>
              <w:sz w:val="24"/>
              <w:szCs w:val="24"/>
              <w:lang w:val="en-US" w:eastAsia="en-US"/>
            </w:rPr>
            <w:t>Women's and Gender Center</w:t>
          </w:r>
          <w:r w:rsidRPr="000172C3">
            <w:rPr>
              <w:rFonts w:ascii="Times New Roman" w:eastAsiaTheme="minorHAnsi" w:hAnsi="Times New Roman" w:cs="Times New Roman"/>
              <w:noProof/>
              <w:color w:val="000000" w:themeColor="text1"/>
              <w:sz w:val="24"/>
              <w:szCs w:val="24"/>
              <w:lang w:val="en-US" w:eastAsia="en-US"/>
            </w:rPr>
            <w:t xml:space="preserve">. Retrieved from Types of Sexual assualt: </w:t>
          </w:r>
          <w:hyperlink r:id="rId9" w:history="1">
            <w:r w:rsidRPr="000172C3">
              <w:rPr>
                <w:rFonts w:ascii="Times New Roman" w:eastAsiaTheme="minorHAnsi" w:hAnsi="Times New Roman" w:cs="Times New Roman"/>
                <w:noProof/>
                <w:color w:val="000000" w:themeColor="text1"/>
                <w:sz w:val="24"/>
                <w:szCs w:val="24"/>
                <w:u w:val="single"/>
                <w:lang w:val="en-US" w:eastAsia="en-US"/>
              </w:rPr>
              <w:t>www.marshall.edu</w:t>
            </w:r>
          </w:hyperlink>
        </w:p>
        <w:p w14:paraId="69F9A6FC" w14:textId="4A2E151E" w:rsidR="001644D2" w:rsidRPr="00D21C69" w:rsidRDefault="001644D2" w:rsidP="00DC519D">
          <w:pPr>
            <w:ind w:left="720" w:hanging="720"/>
            <w:rPr>
              <w:rFonts w:ascii="Times New Roman" w:eastAsiaTheme="minorHAnsi" w:hAnsi="Times New Roman" w:cs="Times New Roman"/>
              <w:noProof/>
              <w:color w:val="000000" w:themeColor="text1"/>
              <w:sz w:val="24"/>
              <w:szCs w:val="24"/>
              <w:lang w:val="en-US" w:eastAsia="en-US"/>
            </w:rPr>
          </w:pPr>
          <w:r w:rsidRPr="00D21C69">
            <w:rPr>
              <w:rFonts w:ascii="Times New Roman" w:eastAsiaTheme="minorHAnsi" w:hAnsi="Times New Roman" w:cs="Times New Roman"/>
              <w:noProof/>
              <w:color w:val="000000" w:themeColor="text1"/>
              <w:sz w:val="24"/>
              <w:szCs w:val="24"/>
              <w:lang w:val="en-US" w:eastAsia="en-US"/>
            </w:rPr>
            <w:t xml:space="preserve">Peterson, Z.D., Voller, E.K., Polusny, M.A and Murdoch, M (2011). Prevalence and conseqiequences of adult sexual </w:t>
          </w:r>
          <w:r w:rsidR="00D21C69" w:rsidRPr="00D21C69">
            <w:rPr>
              <w:rFonts w:ascii="Times New Roman" w:eastAsiaTheme="minorHAnsi" w:hAnsi="Times New Roman" w:cs="Times New Roman"/>
              <w:noProof/>
              <w:color w:val="000000" w:themeColor="text1"/>
              <w:sz w:val="24"/>
              <w:szCs w:val="24"/>
              <w:lang w:val="en-US" w:eastAsia="en-US"/>
            </w:rPr>
            <w:t xml:space="preserve">assualt of men: A review of empirical findings and the state of the literature. </w:t>
          </w:r>
          <w:r w:rsidR="00D21C69">
            <w:rPr>
              <w:rFonts w:ascii="Times New Roman" w:eastAsiaTheme="minorHAnsi" w:hAnsi="Times New Roman" w:cs="Times New Roman"/>
              <w:i/>
              <w:iCs/>
              <w:noProof/>
              <w:color w:val="000000" w:themeColor="text1"/>
              <w:sz w:val="24"/>
              <w:szCs w:val="24"/>
              <w:lang w:val="en-US" w:eastAsia="en-US"/>
            </w:rPr>
            <w:t xml:space="preserve">Clin Psychol Rev, </w:t>
          </w:r>
          <w:r w:rsidR="00D21C69">
            <w:rPr>
              <w:rFonts w:ascii="Times New Roman" w:eastAsiaTheme="minorHAnsi" w:hAnsi="Times New Roman" w:cs="Times New Roman"/>
              <w:noProof/>
              <w:color w:val="000000" w:themeColor="text1"/>
              <w:sz w:val="24"/>
              <w:szCs w:val="24"/>
              <w:lang w:val="en-US" w:eastAsia="en-US"/>
            </w:rPr>
            <w:t>Vol 31 (1) pp1-24</w:t>
          </w:r>
        </w:p>
        <w:p w14:paraId="2B5FFE10" w14:textId="77777777" w:rsidR="00DC519D"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Rainn. (2021). </w:t>
          </w:r>
          <w:r w:rsidRPr="000172C3">
            <w:rPr>
              <w:rFonts w:ascii="Times New Roman" w:eastAsiaTheme="minorHAnsi" w:hAnsi="Times New Roman" w:cs="Times New Roman"/>
              <w:i/>
              <w:iCs/>
              <w:noProof/>
              <w:color w:val="000000" w:themeColor="text1"/>
              <w:sz w:val="24"/>
              <w:szCs w:val="24"/>
              <w:lang w:val="en-US" w:eastAsia="en-US"/>
            </w:rPr>
            <w:t>Sexual Assault of Men and Boys</w:t>
          </w:r>
          <w:r w:rsidRPr="000172C3">
            <w:rPr>
              <w:rFonts w:ascii="Times New Roman" w:eastAsiaTheme="minorHAnsi" w:hAnsi="Times New Roman" w:cs="Times New Roman"/>
              <w:noProof/>
              <w:color w:val="000000" w:themeColor="text1"/>
              <w:sz w:val="24"/>
              <w:szCs w:val="24"/>
              <w:lang w:val="en-US" w:eastAsia="en-US"/>
            </w:rPr>
            <w:t>. Retrieved from Sexual Assault of Men and Boys: www.rainn.org</w:t>
          </w:r>
        </w:p>
        <w:p w14:paraId="1CA287C1" w14:textId="77777777" w:rsidR="00DC519D"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Rodgers, p., &amp; Davies , M. (2006). Perceptions of male victims in depicted sexual assaults: A review of the literature. </w:t>
          </w:r>
          <w:r w:rsidRPr="000172C3">
            <w:rPr>
              <w:rFonts w:ascii="Times New Roman" w:eastAsiaTheme="minorHAnsi" w:hAnsi="Times New Roman" w:cs="Times New Roman"/>
              <w:i/>
              <w:iCs/>
              <w:noProof/>
              <w:color w:val="000000" w:themeColor="text1"/>
              <w:sz w:val="24"/>
              <w:szCs w:val="24"/>
              <w:lang w:val="en-US" w:eastAsia="en-US"/>
            </w:rPr>
            <w:t>Agression and Violent Behaviour, Vol 11, Issue 4</w:t>
          </w:r>
          <w:r w:rsidRPr="000172C3">
            <w:rPr>
              <w:rFonts w:ascii="Times New Roman" w:eastAsiaTheme="minorHAnsi" w:hAnsi="Times New Roman" w:cs="Times New Roman"/>
              <w:noProof/>
              <w:color w:val="000000" w:themeColor="text1"/>
              <w:sz w:val="24"/>
              <w:szCs w:val="24"/>
              <w:lang w:val="en-US" w:eastAsia="en-US"/>
            </w:rPr>
            <w:t>, 367-377.</w:t>
          </w:r>
        </w:p>
        <w:p w14:paraId="36C2158A" w14:textId="64ED0BB8" w:rsidR="00DC519D"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Shelagh, T., &amp; Gotovac , S. (2009). Perceptions of sexual assault victims/survivors: the influence of sexual history and body weight. </w:t>
          </w:r>
          <w:r w:rsidRPr="000172C3">
            <w:rPr>
              <w:rFonts w:ascii="Times New Roman" w:eastAsiaTheme="minorHAnsi" w:hAnsi="Times New Roman" w:cs="Times New Roman"/>
              <w:i/>
              <w:iCs/>
              <w:noProof/>
              <w:color w:val="000000" w:themeColor="text1"/>
              <w:sz w:val="24"/>
              <w:szCs w:val="24"/>
              <w:lang w:val="en-US" w:eastAsia="en-US"/>
            </w:rPr>
            <w:t>Violence Vict.</w:t>
          </w:r>
          <w:r w:rsidRPr="000172C3">
            <w:rPr>
              <w:rFonts w:ascii="Times New Roman" w:eastAsiaTheme="minorHAnsi" w:hAnsi="Times New Roman" w:cs="Times New Roman"/>
              <w:noProof/>
              <w:color w:val="000000" w:themeColor="text1"/>
              <w:sz w:val="24"/>
              <w:szCs w:val="24"/>
              <w:lang w:val="en-US" w:eastAsia="en-US"/>
            </w:rPr>
            <w:t xml:space="preserve"> </w:t>
          </w:r>
        </w:p>
        <w:p w14:paraId="74E77A4A" w14:textId="3922D2E8" w:rsidR="00D21C69" w:rsidRPr="00D21C69" w:rsidRDefault="00D21C69" w:rsidP="00DC519D">
          <w:pPr>
            <w:ind w:left="720" w:hanging="720"/>
            <w:rPr>
              <w:rFonts w:ascii="Times New Roman" w:eastAsiaTheme="minorHAnsi" w:hAnsi="Times New Roman" w:cs="Times New Roman"/>
              <w:noProof/>
              <w:color w:val="000000" w:themeColor="text1"/>
              <w:sz w:val="24"/>
              <w:szCs w:val="24"/>
              <w:lang w:val="en-US" w:eastAsia="en-US"/>
            </w:rPr>
          </w:pPr>
          <w:r>
            <w:rPr>
              <w:rFonts w:ascii="Times New Roman" w:eastAsiaTheme="minorHAnsi" w:hAnsi="Times New Roman" w:cs="Times New Roman"/>
              <w:noProof/>
              <w:color w:val="000000" w:themeColor="text1"/>
              <w:sz w:val="24"/>
              <w:szCs w:val="24"/>
              <w:lang w:val="en-US" w:eastAsia="en-US"/>
            </w:rPr>
            <w:t xml:space="preserve">Tjaden, P &amp; Thoennes, N (2000). Prevalence and consequences of male-to-female and female-to-male intimate partner violence as measured by the National Violence Against Women Survey. </w:t>
          </w:r>
          <w:r>
            <w:rPr>
              <w:rFonts w:ascii="Times New Roman" w:eastAsiaTheme="minorHAnsi" w:hAnsi="Times New Roman" w:cs="Times New Roman"/>
              <w:i/>
              <w:iCs/>
              <w:noProof/>
              <w:color w:val="000000" w:themeColor="text1"/>
              <w:sz w:val="24"/>
              <w:szCs w:val="24"/>
              <w:lang w:val="en-US" w:eastAsia="en-US"/>
            </w:rPr>
            <w:t xml:space="preserve">Violence Against Women, </w:t>
          </w:r>
          <w:r>
            <w:rPr>
              <w:rFonts w:ascii="Times New Roman" w:eastAsiaTheme="minorHAnsi" w:hAnsi="Times New Roman" w:cs="Times New Roman"/>
              <w:noProof/>
              <w:color w:val="000000" w:themeColor="text1"/>
              <w:sz w:val="24"/>
              <w:szCs w:val="24"/>
              <w:lang w:val="en-US" w:eastAsia="en-US"/>
            </w:rPr>
            <w:t>6 (2)</w:t>
          </w:r>
          <w:r w:rsidR="00CD4FBE">
            <w:rPr>
              <w:rFonts w:ascii="Times New Roman" w:eastAsiaTheme="minorHAnsi" w:hAnsi="Times New Roman" w:cs="Times New Roman"/>
              <w:noProof/>
              <w:color w:val="000000" w:themeColor="text1"/>
              <w:sz w:val="24"/>
              <w:szCs w:val="24"/>
              <w:lang w:val="en-US" w:eastAsia="en-US"/>
            </w:rPr>
            <w:t xml:space="preserve">, pp142-161. </w:t>
          </w:r>
        </w:p>
        <w:p w14:paraId="4EC12B5E" w14:textId="77777777" w:rsidR="00DC519D"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t xml:space="preserve">USLegal. (2021). </w:t>
          </w:r>
          <w:r w:rsidRPr="000172C3">
            <w:rPr>
              <w:rFonts w:ascii="Times New Roman" w:eastAsiaTheme="minorHAnsi" w:hAnsi="Times New Roman" w:cs="Times New Roman"/>
              <w:i/>
              <w:iCs/>
              <w:noProof/>
              <w:color w:val="000000" w:themeColor="text1"/>
              <w:sz w:val="24"/>
              <w:szCs w:val="24"/>
              <w:lang w:val="en-US" w:eastAsia="en-US"/>
            </w:rPr>
            <w:t>Forcible Sodomy Law and Legal Definition</w:t>
          </w:r>
          <w:r w:rsidRPr="000172C3">
            <w:rPr>
              <w:rFonts w:ascii="Times New Roman" w:eastAsiaTheme="minorHAnsi" w:hAnsi="Times New Roman" w:cs="Times New Roman"/>
              <w:noProof/>
              <w:color w:val="000000" w:themeColor="text1"/>
              <w:sz w:val="24"/>
              <w:szCs w:val="24"/>
              <w:lang w:val="en-US" w:eastAsia="en-US"/>
            </w:rPr>
            <w:t>. Retrieved from USLegal: www.dfinitions.uslegal.com</w:t>
          </w:r>
        </w:p>
        <w:p w14:paraId="22BA96F4" w14:textId="77777777" w:rsidR="00DC519D" w:rsidRPr="000172C3" w:rsidRDefault="00DC519D" w:rsidP="00DC519D">
          <w:pPr>
            <w:ind w:left="720" w:hanging="720"/>
            <w:rPr>
              <w:rFonts w:ascii="Times New Roman" w:eastAsiaTheme="minorHAnsi" w:hAnsi="Times New Roman" w:cs="Times New Roman"/>
              <w:noProof/>
              <w:color w:val="000000" w:themeColor="text1"/>
              <w:sz w:val="24"/>
              <w:szCs w:val="24"/>
              <w:lang w:val="en-US" w:eastAsia="en-US"/>
            </w:rPr>
          </w:pPr>
          <w:r w:rsidRPr="000172C3">
            <w:rPr>
              <w:rFonts w:ascii="Times New Roman" w:eastAsiaTheme="minorHAnsi" w:hAnsi="Times New Roman" w:cs="Times New Roman"/>
              <w:noProof/>
              <w:color w:val="000000" w:themeColor="text1"/>
              <w:sz w:val="24"/>
              <w:szCs w:val="24"/>
              <w:lang w:val="en-US" w:eastAsia="en-US"/>
            </w:rPr>
            <w:lastRenderedPageBreak/>
            <w:t xml:space="preserve">Wildom. (1999). Posttraumatic stress disorderin abused and neglected children grown up. </w:t>
          </w:r>
          <w:r w:rsidRPr="000172C3">
            <w:rPr>
              <w:rFonts w:ascii="Times New Roman" w:eastAsiaTheme="minorHAnsi" w:hAnsi="Times New Roman" w:cs="Times New Roman"/>
              <w:i/>
              <w:iCs/>
              <w:noProof/>
              <w:color w:val="000000" w:themeColor="text1"/>
              <w:sz w:val="24"/>
              <w:szCs w:val="24"/>
              <w:lang w:val="en-US" w:eastAsia="en-US"/>
            </w:rPr>
            <w:t>American Journal of Psychiatry, 156</w:t>
          </w:r>
          <w:r w:rsidRPr="000172C3">
            <w:rPr>
              <w:rFonts w:ascii="Times New Roman" w:eastAsiaTheme="minorHAnsi" w:hAnsi="Times New Roman" w:cs="Times New Roman"/>
              <w:noProof/>
              <w:color w:val="000000" w:themeColor="text1"/>
              <w:sz w:val="24"/>
              <w:szCs w:val="24"/>
              <w:lang w:val="en-US" w:eastAsia="en-US"/>
            </w:rPr>
            <w:t>, 1223-1229.</w:t>
          </w:r>
        </w:p>
        <w:p w14:paraId="1BEB782B" w14:textId="2AE8BE1D" w:rsidR="00DC519D" w:rsidRDefault="00AF1D33" w:rsidP="00DC519D"/>
      </w:sdtContent>
    </w:sdt>
    <w:sectPr w:rsidR="00DC5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0CC"/>
    <w:multiLevelType w:val="hybridMultilevel"/>
    <w:tmpl w:val="46268A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50031C9"/>
    <w:multiLevelType w:val="hybridMultilevel"/>
    <w:tmpl w:val="376A4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C45DA8"/>
    <w:multiLevelType w:val="hybridMultilevel"/>
    <w:tmpl w:val="1994A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D63D79"/>
    <w:multiLevelType w:val="hybridMultilevel"/>
    <w:tmpl w:val="6DEC7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62798A"/>
    <w:multiLevelType w:val="hybridMultilevel"/>
    <w:tmpl w:val="10749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755999"/>
    <w:multiLevelType w:val="hybridMultilevel"/>
    <w:tmpl w:val="DB24A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AD18EC"/>
    <w:multiLevelType w:val="hybridMultilevel"/>
    <w:tmpl w:val="9514B2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2222A5"/>
    <w:multiLevelType w:val="hybridMultilevel"/>
    <w:tmpl w:val="87543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2B24BE"/>
    <w:multiLevelType w:val="hybridMultilevel"/>
    <w:tmpl w:val="53EAA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3034F8"/>
    <w:multiLevelType w:val="hybridMultilevel"/>
    <w:tmpl w:val="E38C2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6C326E"/>
    <w:multiLevelType w:val="hybridMultilevel"/>
    <w:tmpl w:val="E3C0D8D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2"/>
  </w:num>
  <w:num w:numId="5">
    <w:abstractNumId w:val="9"/>
  </w:num>
  <w:num w:numId="6">
    <w:abstractNumId w:val="5"/>
  </w:num>
  <w:num w:numId="7">
    <w:abstractNumId w:val="7"/>
  </w:num>
  <w:num w:numId="8">
    <w:abstractNumId w:val="4"/>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F7"/>
    <w:rsid w:val="000172C3"/>
    <w:rsid w:val="00095B95"/>
    <w:rsid w:val="000C0C53"/>
    <w:rsid w:val="000C1455"/>
    <w:rsid w:val="001644D2"/>
    <w:rsid w:val="001D4710"/>
    <w:rsid w:val="002056F2"/>
    <w:rsid w:val="00221311"/>
    <w:rsid w:val="002865CA"/>
    <w:rsid w:val="002922D2"/>
    <w:rsid w:val="002A034A"/>
    <w:rsid w:val="002D1FFD"/>
    <w:rsid w:val="00330E81"/>
    <w:rsid w:val="00371012"/>
    <w:rsid w:val="003B793C"/>
    <w:rsid w:val="0042275A"/>
    <w:rsid w:val="004410E8"/>
    <w:rsid w:val="004A346D"/>
    <w:rsid w:val="005535B1"/>
    <w:rsid w:val="00554261"/>
    <w:rsid w:val="005A6C0A"/>
    <w:rsid w:val="005D4B31"/>
    <w:rsid w:val="007026F0"/>
    <w:rsid w:val="00747862"/>
    <w:rsid w:val="008E1A76"/>
    <w:rsid w:val="00983939"/>
    <w:rsid w:val="009A6AF7"/>
    <w:rsid w:val="00A8227D"/>
    <w:rsid w:val="00AE1441"/>
    <w:rsid w:val="00AF1D33"/>
    <w:rsid w:val="00B20771"/>
    <w:rsid w:val="00B317CF"/>
    <w:rsid w:val="00C256B5"/>
    <w:rsid w:val="00C4247A"/>
    <w:rsid w:val="00CD4FBE"/>
    <w:rsid w:val="00D0595A"/>
    <w:rsid w:val="00D21C69"/>
    <w:rsid w:val="00DC519D"/>
    <w:rsid w:val="00DF4ADA"/>
    <w:rsid w:val="00E045FD"/>
    <w:rsid w:val="00E228CD"/>
    <w:rsid w:val="00F20B77"/>
    <w:rsid w:val="00FF7354"/>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ED48"/>
  <w15:chartTrackingRefBased/>
  <w15:docId w15:val="{4E3F8E88-1BF0-A444-B966-7710E911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ZW"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7"/>
    <w:pPr>
      <w:spacing w:after="160" w:line="259" w:lineRule="auto"/>
    </w:pPr>
    <w:rPr>
      <w:rFonts w:ascii="Calibri" w:eastAsia="Calibri" w:hAnsi="Calibri" w:cs="Calibri"/>
      <w:sz w:val="22"/>
      <w:szCs w:val="22"/>
      <w:lang w:eastAsia="en-ZW"/>
    </w:rPr>
  </w:style>
  <w:style w:type="paragraph" w:styleId="Heading1">
    <w:name w:val="heading 1"/>
    <w:basedOn w:val="Normal"/>
    <w:next w:val="Normal"/>
    <w:link w:val="Heading1Char"/>
    <w:uiPriority w:val="9"/>
    <w:qFormat/>
    <w:rsid w:val="009A6AF7"/>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AF7"/>
    <w:rPr>
      <w:rFonts w:asciiTheme="majorHAnsi" w:eastAsiaTheme="majorEastAsia" w:hAnsiTheme="majorHAnsi" w:cstheme="majorBidi"/>
      <w:b/>
      <w:bCs/>
      <w:color w:val="2F5496" w:themeColor="accent1" w:themeShade="BF"/>
      <w:sz w:val="28"/>
      <w:szCs w:val="28"/>
      <w:lang w:val="en-US" w:eastAsia="en-ZW" w:bidi="en-US"/>
    </w:rPr>
  </w:style>
  <w:style w:type="paragraph" w:styleId="ListParagraph">
    <w:name w:val="List Paragraph"/>
    <w:basedOn w:val="Normal"/>
    <w:uiPriority w:val="34"/>
    <w:qFormat/>
    <w:rsid w:val="009A6AF7"/>
    <w:pPr>
      <w:ind w:left="720"/>
      <w:contextualSpacing/>
    </w:pPr>
  </w:style>
  <w:style w:type="paragraph" w:styleId="NormalWeb">
    <w:name w:val="Normal (Web)"/>
    <w:basedOn w:val="Normal"/>
    <w:uiPriority w:val="99"/>
    <w:unhideWhenUsed/>
    <w:rsid w:val="000C145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y-law.com" TargetMode="External"/><Relationship Id="rId3" Type="http://schemas.openxmlformats.org/officeDocument/2006/relationships/settings" Target="settings.xml"/><Relationship Id="rId7" Type="http://schemas.openxmlformats.org/officeDocument/2006/relationships/hyperlink" Target="http://www.greenspun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scriminationandsexualharrassmentlawyers.com" TargetMode="External"/><Relationship Id="rId11" Type="http://schemas.openxmlformats.org/officeDocument/2006/relationships/theme" Target="theme/theme1.xml"/><Relationship Id="rId5" Type="http://schemas.openxmlformats.org/officeDocument/2006/relationships/hyperlink" Target="https://www.endsexualviolenc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rsha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5873</Words>
  <Characters>33480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Women's University in Africa</Company>
  <LinksUpToDate>false</LinksUpToDate>
  <CharactersWithSpaces>39275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Dr.N.Mutanana</dc:creator>
  <cp:keywords/>
  <dc:description/>
  <cp:lastModifiedBy>Mqemane Tshababa</cp:lastModifiedBy>
  <cp:revision>4</cp:revision>
  <dcterms:created xsi:type="dcterms:W3CDTF">2023-03-14T14:31:00Z</dcterms:created>
  <dcterms:modified xsi:type="dcterms:W3CDTF">2023-05-02T06:09:00Z</dcterms:modified>
</cp:coreProperties>
</file>